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E002A" w:rsidRPr="006E002A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住民税課税事務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3</w:t>
      </w:r>
      <w:r w:rsidR="006E002A">
        <w:rPr>
          <w:rFonts w:ascii="ＭＳ ゴシック" w:eastAsia="ＭＳ ゴシック" w:hAnsi="ＭＳ ゴシック"/>
          <w:sz w:val="22"/>
          <w:szCs w:val="22"/>
          <w:u w:val="single"/>
        </w:rPr>
        <w:t>6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第3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0509A6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021460" w:rsidRDefault="006241C4" w:rsidP="00021460">
    <w:pPr>
      <w:ind w:leftChars="81" w:left="33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  <w:r w:rsidRPr="00021460">
      <w:rPr>
        <w:rFonts w:ascii="ＭＳ ゴシック" w:eastAsia="ＭＳ ゴシック" w:hAnsi="ＭＳ ゴシック" w:hint="eastAsia"/>
        <w:w w:val="90"/>
        <w:sz w:val="18"/>
        <w:szCs w:val="18"/>
      </w:rPr>
      <w:t>※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この目標設定シート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でご提供いただいた個人情報は、今回の研修実施のために使用するとともに、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今後の研修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021460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※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509A6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丹内 久美子</cp:lastModifiedBy>
  <cp:revision>4</cp:revision>
  <cp:lastPrinted>2019-03-26T05:22:00Z</cp:lastPrinted>
  <dcterms:created xsi:type="dcterms:W3CDTF">2022-06-22T07:14:00Z</dcterms:created>
  <dcterms:modified xsi:type="dcterms:W3CDTF">2022-09-01T07:55:00Z</dcterms:modified>
</cp:coreProperties>
</file>