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D0" w:rsidRPr="00297E45" w:rsidRDefault="00516BD0" w:rsidP="00516BD0">
      <w:pPr>
        <w:pStyle w:val="a3"/>
        <w:wordWrap/>
        <w:spacing w:line="340" w:lineRule="exact"/>
        <w:ind w:firstLineChars="119" w:firstLine="261"/>
        <w:rPr>
          <w:rFonts w:ascii="メイリオ" w:eastAsia="メイリオ" w:hAnsi="メイリオ" w:cs="メイリオ"/>
        </w:rPr>
      </w:pPr>
      <w:r w:rsidRPr="00297E45">
        <w:rPr>
          <w:rFonts w:ascii="メイリオ" w:eastAsia="メイリオ" w:hAnsi="メイリオ" w:cs="メイリオ" w:hint="eastAsia"/>
        </w:rPr>
        <w:t>「</w:t>
      </w:r>
      <w:r w:rsidR="00BB68BA" w:rsidRPr="00297E45">
        <w:rPr>
          <w:rFonts w:ascii="メイリオ" w:eastAsia="メイリオ" w:hAnsi="メイリオ" w:cs="メイリオ" w:hint="eastAsia"/>
        </w:rPr>
        <w:t>事例</w:t>
      </w:r>
      <w:r w:rsidRPr="00297E45">
        <w:rPr>
          <w:rFonts w:ascii="メイリオ" w:eastAsia="メイリオ" w:hAnsi="メイリオ" w:cs="メイリオ" w:hint="eastAsia"/>
        </w:rPr>
        <w:t>演習」</w:t>
      </w:r>
      <w:bookmarkStart w:id="0" w:name="_GoBack"/>
      <w:bookmarkEnd w:id="0"/>
      <w:r w:rsidRPr="00297E45">
        <w:rPr>
          <w:rFonts w:ascii="メイリオ" w:eastAsia="メイリオ" w:hAnsi="メイリオ" w:cs="メイリオ" w:hint="eastAsia"/>
        </w:rPr>
        <w:t>等において、各自治体の情報交換を行う際に役立てる資料等として活用するため、以下の項目についてご記入（該当項目にチェック）の上、必ず期限までに提出してください。</w:t>
      </w:r>
    </w:p>
    <w:p w:rsidR="00516BD0" w:rsidRPr="00297E45" w:rsidRDefault="009F021A" w:rsidP="00516BD0">
      <w:pPr>
        <w:tabs>
          <w:tab w:val="left" w:pos="5475"/>
        </w:tabs>
        <w:spacing w:line="340" w:lineRule="exact"/>
        <w:ind w:right="-1"/>
        <w:jc w:val="left"/>
        <w:rPr>
          <w:rFonts w:ascii="メイリオ" w:eastAsia="メイリオ" w:hAnsi="メイリオ" w:cs="メイリオ"/>
        </w:rPr>
      </w:pPr>
      <w:r>
        <w:rPr>
          <w:rFonts w:ascii="メイリオ" w:eastAsia="メイリオ" w:hAnsi="メイリオ" w:cs="メイリオ" w:hint="eastAsia"/>
        </w:rPr>
        <w:t>１　監査の体制（令和４</w:t>
      </w:r>
      <w:r w:rsidR="00516BD0" w:rsidRPr="00297E45">
        <w:rPr>
          <w:rFonts w:ascii="メイリオ" w:eastAsia="メイリオ" w:hAnsi="メイリオ" w:cs="メイリオ" w:hint="eastAsia"/>
        </w:rPr>
        <w:t>年度）</w:t>
      </w:r>
    </w:p>
    <w:p w:rsidR="00516BD0" w:rsidRPr="00297E45" w:rsidRDefault="00516BD0" w:rsidP="00516BD0">
      <w:pPr>
        <w:spacing w:line="360" w:lineRule="exact"/>
        <w:ind w:right="1905" w:firstLineChars="100" w:firstLine="219"/>
        <w:jc w:val="left"/>
        <w:rPr>
          <w:rFonts w:ascii="メイリオ" w:eastAsia="メイリオ" w:hAnsi="メイリオ" w:cs="メイリオ"/>
        </w:rPr>
      </w:pPr>
      <w:r w:rsidRPr="00297E45">
        <w:rPr>
          <w:rFonts w:ascii="メイリオ" w:eastAsia="メイリオ" w:hAnsi="メイリオ" w:cs="メイリオ" w:hint="eastAsia"/>
        </w:rPr>
        <w:t>⑴　監査委員</w:t>
      </w:r>
    </w:p>
    <w:tbl>
      <w:tblPr>
        <w:tblW w:w="8715" w:type="dxa"/>
        <w:tblInd w:w="572" w:type="dxa"/>
        <w:tblLayout w:type="fixed"/>
        <w:tblCellMar>
          <w:left w:w="0" w:type="dxa"/>
          <w:right w:w="0" w:type="dxa"/>
        </w:tblCellMar>
        <w:tblLook w:val="0000" w:firstRow="0" w:lastRow="0" w:firstColumn="0" w:lastColumn="0" w:noHBand="0" w:noVBand="0"/>
      </w:tblPr>
      <w:tblGrid>
        <w:gridCol w:w="1337"/>
        <w:gridCol w:w="1168"/>
        <w:gridCol w:w="2457"/>
        <w:gridCol w:w="302"/>
        <w:gridCol w:w="3451"/>
      </w:tblGrid>
      <w:tr w:rsidR="00516BD0" w:rsidRPr="00297E45" w:rsidTr="00516BD0">
        <w:trPr>
          <w:gridAfter w:val="2"/>
          <w:wAfter w:w="3753" w:type="dxa"/>
          <w:trHeight w:val="365"/>
        </w:trPr>
        <w:tc>
          <w:tcPr>
            <w:tcW w:w="2505" w:type="dxa"/>
            <w:gridSpan w:val="2"/>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常勤職員の有無</w:t>
            </w:r>
          </w:p>
        </w:tc>
        <w:tc>
          <w:tcPr>
            <w:tcW w:w="2457"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6.5pt;height:18pt" o:ole="">
                  <v:imagedata r:id="rId8" o:title=""/>
                </v:shape>
                <w:control r:id="rId9" w:name="CheckBox117" w:shapeid="_x0000_i1117"/>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19" type="#_x0000_t75" style="width:16.5pt;height:18pt" o:ole="">
                  <v:imagedata r:id="rId8" o:title=""/>
                </v:shape>
                <w:control r:id="rId10" w:name="CheckBox118" w:shapeid="_x0000_i1119"/>
              </w:object>
            </w:r>
            <w:r w:rsidRPr="00297E45">
              <w:rPr>
                <w:rFonts w:ascii="メイリオ" w:eastAsia="メイリオ" w:hAnsi="メイリオ" w:cs="メイリオ" w:hint="eastAsia"/>
              </w:rPr>
              <w:t>無</w:t>
            </w:r>
          </w:p>
        </w:tc>
      </w:tr>
      <w:tr w:rsidR="00516BD0" w:rsidRPr="00297E45" w:rsidTr="00516BD0">
        <w:trPr>
          <w:trHeight w:val="389"/>
        </w:trPr>
        <w:tc>
          <w:tcPr>
            <w:tcW w:w="1337"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監査委員数</w:t>
            </w:r>
          </w:p>
        </w:tc>
        <w:tc>
          <w:tcPr>
            <w:tcW w:w="3927"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職歴(複数回答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c>
          <w:tcPr>
            <w:tcW w:w="3451"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資格(複数回答</w:t>
            </w:r>
            <w:r w:rsidR="00660901" w:rsidRPr="00297E45">
              <w:rPr>
                <w:rFonts w:ascii="メイリオ" w:eastAsia="メイリオ" w:hAnsi="メイリオ" w:cs="メイリオ" w:hint="eastAsia"/>
              </w:rPr>
              <w:t>可</w:t>
            </w:r>
            <w:r w:rsidRPr="00297E45">
              <w:rPr>
                <w:rFonts w:ascii="メイリオ" w:eastAsia="メイリオ" w:hAnsi="メイリオ" w:cs="メイリオ" w:hint="eastAsia"/>
              </w:rPr>
              <w:t>)</w:t>
            </w:r>
          </w:p>
        </w:tc>
      </w:tr>
      <w:tr w:rsidR="00516BD0" w:rsidRPr="00297E45" w:rsidTr="00516BD0">
        <w:trPr>
          <w:trHeight w:val="415"/>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識見　　人</w:t>
            </w:r>
          </w:p>
        </w:tc>
        <w:tc>
          <w:tcPr>
            <w:tcW w:w="3927" w:type="dxa"/>
            <w:gridSpan w:val="3"/>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1" type="#_x0000_t75" style="width:16.5pt;height:18pt" o:ole="">
                  <v:imagedata r:id="rId8" o:title=""/>
                </v:shape>
                <w:control r:id="rId11" w:name="CheckBox11" w:shapeid="_x0000_i1121"/>
              </w:object>
            </w:r>
            <w:r w:rsidRPr="00297E45">
              <w:rPr>
                <w:rFonts w:ascii="メイリオ" w:eastAsia="メイリオ" w:hAnsi="メイリオ" w:cs="メイリオ" w:hint="eastAsia"/>
                <w:sz w:val="20"/>
              </w:rPr>
              <w:t>職員ＯＢ</w:t>
            </w:r>
            <w:r w:rsidRPr="00297E45">
              <w:rPr>
                <w:rFonts w:ascii="メイリオ" w:eastAsia="メイリオ" w:hAnsi="メイリオ" w:cs="メイリオ" w:hint="eastAsia"/>
              </w:rPr>
              <w:t xml:space="preserve">　</w:t>
            </w:r>
            <w:r w:rsidRPr="00297E45">
              <w:rPr>
                <w:rFonts w:ascii="メイリオ" w:eastAsia="メイリオ" w:hAnsi="メイリオ" w:cs="メイリオ" w:hint="eastAsia"/>
                <w:sz w:val="20"/>
              </w:rPr>
              <w:t xml:space="preserve"> </w:t>
            </w:r>
            <w:r w:rsidRPr="00297E45">
              <w:rPr>
                <w:rFonts w:ascii="メイリオ" w:eastAsia="メイリオ" w:hAnsi="メイリオ" w:cs="メイリオ"/>
              </w:rPr>
              <w:object w:dxaOrig="225" w:dyaOrig="225">
                <v:shape id="_x0000_i1123" type="#_x0000_t75" style="width:16.5pt;height:18pt" o:ole="">
                  <v:imagedata r:id="rId8" o:title=""/>
                </v:shape>
                <w:control r:id="rId12" w:name="CheckBox1139" w:shapeid="_x0000_i1123"/>
              </w:object>
            </w:r>
            <w:r w:rsidRPr="00297E45">
              <w:rPr>
                <w:rFonts w:ascii="メイリオ" w:eastAsia="メイリオ" w:hAnsi="メイリオ" w:cs="メイリオ" w:hint="eastAsia"/>
              </w:rPr>
              <w:t>元</w:t>
            </w:r>
            <w:r w:rsidRPr="00297E45">
              <w:rPr>
                <w:rFonts w:ascii="メイリオ" w:eastAsia="メイリオ" w:hAnsi="メイリオ" w:cs="メイリオ" w:hint="eastAsia"/>
                <w:sz w:val="20"/>
              </w:rPr>
              <w:t>他自治体職員</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25" type="#_x0000_t75" style="width:16.5pt;height:18pt" o:ole="">
                  <v:imagedata r:id="rId8" o:title=""/>
                </v:shape>
                <w:control r:id="rId13" w:name="CheckBox111" w:shapeid="_x0000_i1125"/>
              </w:object>
            </w:r>
            <w:r w:rsidRPr="00297E45">
              <w:rPr>
                <w:rFonts w:ascii="メイリオ" w:eastAsia="メイリオ" w:hAnsi="メイリオ" w:cs="メイリオ" w:hint="eastAsia"/>
                <w:sz w:val="20"/>
              </w:rPr>
              <w:t xml:space="preserve">元県職員　 </w:t>
            </w:r>
            <w:r w:rsidRPr="00297E45">
              <w:rPr>
                <w:rFonts w:ascii="メイリオ" w:eastAsia="メイリオ" w:hAnsi="メイリオ" w:cs="メイリオ"/>
              </w:rPr>
              <w:object w:dxaOrig="225" w:dyaOrig="225">
                <v:shape id="_x0000_i1127" type="#_x0000_t75" style="width:16.5pt;height:18pt" o:ole="">
                  <v:imagedata r:id="rId8" o:title=""/>
                </v:shape>
                <w:control r:id="rId14" w:name="CheckBox112" w:shapeid="_x0000_i1127"/>
              </w:object>
            </w:r>
            <w:r w:rsidRPr="00297E45">
              <w:rPr>
                <w:rFonts w:ascii="メイリオ" w:eastAsia="メイリオ" w:hAnsi="メイリオ" w:cs="メイリオ" w:hint="eastAsia"/>
                <w:sz w:val="20"/>
              </w:rPr>
              <w:t>民間</w:t>
            </w:r>
          </w:p>
          <w:p w:rsidR="00516BD0" w:rsidRPr="00297E45" w:rsidRDefault="00516BD0" w:rsidP="00516BD0">
            <w:pPr>
              <w:spacing w:line="460" w:lineRule="exact"/>
              <w:ind w:firstLineChars="50" w:firstLine="96"/>
              <w:rPr>
                <w:rFonts w:ascii="メイリオ" w:eastAsia="メイリオ" w:hAnsi="メイリオ" w:cs="メイリオ"/>
              </w:rPr>
            </w:pPr>
            <w:r w:rsidRPr="00297E45">
              <w:rPr>
                <w:rFonts w:ascii="メイリオ" w:eastAsia="メイリオ" w:hAnsi="メイリオ" w:cs="メイリオ"/>
              </w:rPr>
              <w:object w:dxaOrig="225" w:dyaOrig="225">
                <v:shape id="_x0000_i1129" type="#_x0000_t75" style="width:16.5pt;height:18pt" o:ole="">
                  <v:imagedata r:id="rId8" o:title=""/>
                </v:shape>
                <w:control r:id="rId15" w:name="CheckBox1111" w:shapeid="_x0000_i1129"/>
              </w:object>
            </w:r>
            <w:r w:rsidRPr="00297E45">
              <w:rPr>
                <w:rFonts w:ascii="メイリオ" w:eastAsia="メイリオ" w:hAnsi="メイリオ" w:cs="メイリオ" w:hint="eastAsia"/>
                <w:sz w:val="20"/>
              </w:rPr>
              <w:t>その他（　　　　　　　）</w:t>
            </w:r>
          </w:p>
        </w:tc>
        <w:tc>
          <w:tcPr>
            <w:tcW w:w="3451" w:type="dxa"/>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1" type="#_x0000_t75" style="width:16.5pt;height:18pt" o:ole="">
                  <v:imagedata r:id="rId8" o:title=""/>
                </v:shape>
                <w:control r:id="rId16" w:name="CheckBox1112" w:shapeid="_x0000_i1131"/>
              </w:object>
            </w:r>
            <w:r w:rsidRPr="00297E45">
              <w:rPr>
                <w:rFonts w:ascii="メイリオ" w:eastAsia="メイリオ" w:hAnsi="メイリオ" w:cs="メイリオ" w:hint="eastAsia"/>
                <w:sz w:val="20"/>
              </w:rPr>
              <w:t xml:space="preserve">公認会計士 </w:t>
            </w:r>
            <w:r w:rsidRPr="00297E45">
              <w:rPr>
                <w:rFonts w:ascii="メイリオ" w:eastAsia="メイリオ" w:hAnsi="メイリオ" w:cs="メイリオ"/>
                <w:sz w:val="20"/>
              </w:rPr>
              <w:t xml:space="preserve"> </w:t>
            </w:r>
            <w:r w:rsidRPr="00297E45">
              <w:rPr>
                <w:rFonts w:ascii="メイリオ" w:eastAsia="メイリオ" w:hAnsi="メイリオ" w:cs="メイリオ"/>
              </w:rPr>
              <w:object w:dxaOrig="225" w:dyaOrig="225">
                <v:shape id="_x0000_i1133" type="#_x0000_t75" style="width:16.5pt;height:18pt" o:ole="">
                  <v:imagedata r:id="rId8" o:title=""/>
                </v:shape>
                <w:control r:id="rId17" w:name="CheckBox1113" w:shapeid="_x0000_i1133"/>
              </w:object>
            </w:r>
            <w:r w:rsidRPr="00297E45">
              <w:rPr>
                <w:rFonts w:ascii="メイリオ" w:eastAsia="メイリオ" w:hAnsi="メイリオ" w:cs="メイリオ" w:hint="eastAsia"/>
                <w:sz w:val="20"/>
              </w:rPr>
              <w:t xml:space="preserve">税理士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5" type="#_x0000_t75" style="width:16.5pt;height:18pt" o:ole="">
                  <v:imagedata r:id="rId8" o:title=""/>
                </v:shape>
                <w:control r:id="rId18" w:name="CheckBox1114" w:shapeid="_x0000_i1135"/>
              </w:object>
            </w:r>
            <w:r w:rsidRPr="00297E45">
              <w:rPr>
                <w:rFonts w:ascii="メイリオ" w:eastAsia="メイリオ" w:hAnsi="メイリオ" w:cs="メイリオ" w:hint="eastAsia"/>
                <w:sz w:val="20"/>
              </w:rPr>
              <w:t xml:space="preserve">弁護士 </w:t>
            </w:r>
          </w:p>
          <w:p w:rsidR="00516BD0" w:rsidRPr="00297E45" w:rsidRDefault="00516BD0" w:rsidP="00516BD0">
            <w:pPr>
              <w:spacing w:line="460" w:lineRule="exact"/>
              <w:ind w:firstLineChars="50" w:firstLine="96"/>
              <w:rPr>
                <w:rFonts w:ascii="メイリオ" w:eastAsia="メイリオ" w:hAnsi="メイリオ" w:cs="メイリオ"/>
                <w:sz w:val="20"/>
              </w:rPr>
            </w:pPr>
            <w:r w:rsidRPr="00297E45">
              <w:rPr>
                <w:rFonts w:ascii="メイリオ" w:eastAsia="メイリオ" w:hAnsi="メイリオ" w:cs="メイリオ"/>
              </w:rPr>
              <w:object w:dxaOrig="225" w:dyaOrig="225">
                <v:shape id="_x0000_i1137" type="#_x0000_t75" style="width:16.5pt;height:18pt" o:ole="">
                  <v:imagedata r:id="rId8" o:title=""/>
                </v:shape>
                <w:control r:id="rId19" w:name="CheckBox1115" w:shapeid="_x0000_i1137"/>
              </w:object>
            </w:r>
            <w:r w:rsidRPr="00297E45">
              <w:rPr>
                <w:rFonts w:ascii="メイリオ" w:eastAsia="メイリオ" w:hAnsi="メイリオ" w:cs="メイリオ" w:hint="eastAsia"/>
                <w:sz w:val="20"/>
              </w:rPr>
              <w:t>その他（　　　　　　）</w:t>
            </w:r>
          </w:p>
        </w:tc>
      </w:tr>
      <w:tr w:rsidR="00516BD0" w:rsidRPr="00297E45" w:rsidTr="00516BD0">
        <w:trPr>
          <w:trHeight w:val="563"/>
        </w:trPr>
        <w:tc>
          <w:tcPr>
            <w:tcW w:w="1337" w:type="dxa"/>
            <w:tcBorders>
              <w:left w:val="single" w:sz="4" w:space="0" w:color="auto"/>
              <w:bottom w:val="single"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議選　　人</w:t>
            </w:r>
          </w:p>
        </w:tc>
        <w:tc>
          <w:tcPr>
            <w:tcW w:w="3927" w:type="dxa"/>
            <w:gridSpan w:val="3"/>
            <w:tcBorders>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3451" w:type="dxa"/>
            <w:tcBorders>
              <w:top w:val="single" w:sz="4" w:space="0" w:color="auto"/>
              <w:left w:val="single" w:sz="4" w:space="0" w:color="auto"/>
              <w:bottom w:val="single" w:sz="4" w:space="0" w:color="auto"/>
              <w:right w:val="single" w:sz="4" w:space="0" w:color="auto"/>
              <w:tr2bl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r>
    </w:tbl>
    <w:p w:rsidR="00516BD0" w:rsidRPr="00297E45" w:rsidRDefault="00516BD0" w:rsidP="00516BD0">
      <w:pPr>
        <w:spacing w:line="340" w:lineRule="exact"/>
        <w:ind w:right="-1"/>
        <w:jc w:val="left"/>
        <w:rPr>
          <w:rFonts w:ascii="メイリオ" w:eastAsia="メイリオ" w:hAnsi="メイリオ" w:cs="メイリオ"/>
        </w:rPr>
      </w:pPr>
    </w:p>
    <w:p w:rsidR="00516BD0" w:rsidRPr="00297E45" w:rsidRDefault="00516BD0" w:rsidP="00516BD0">
      <w:pPr>
        <w:spacing w:line="340" w:lineRule="exact"/>
        <w:ind w:right="-1" w:firstLineChars="100" w:firstLine="219"/>
        <w:jc w:val="left"/>
        <w:rPr>
          <w:rFonts w:ascii="メイリオ" w:eastAsia="メイリオ" w:hAnsi="メイリオ" w:cs="メイリオ"/>
        </w:rPr>
      </w:pPr>
      <w:r w:rsidRPr="00297E45">
        <w:rPr>
          <w:rFonts w:ascii="メイリオ" w:eastAsia="メイリオ" w:hAnsi="メイリオ" w:cs="メイリオ" w:hint="eastAsia"/>
        </w:rPr>
        <w:t>⑵　監査委員事務局</w:t>
      </w:r>
    </w:p>
    <w:tbl>
      <w:tblPr>
        <w:tblW w:w="8715" w:type="dxa"/>
        <w:tblInd w:w="572" w:type="dxa"/>
        <w:tblLayout w:type="fixed"/>
        <w:tblCellMar>
          <w:left w:w="0" w:type="dxa"/>
          <w:right w:w="0" w:type="dxa"/>
        </w:tblCellMar>
        <w:tblLook w:val="0000" w:firstRow="0" w:lastRow="0" w:firstColumn="0" w:lastColumn="0" w:noHBand="0" w:noVBand="0"/>
      </w:tblPr>
      <w:tblGrid>
        <w:gridCol w:w="1218"/>
        <w:gridCol w:w="757"/>
        <w:gridCol w:w="577"/>
        <w:gridCol w:w="797"/>
        <w:gridCol w:w="185"/>
        <w:gridCol w:w="1153"/>
        <w:gridCol w:w="690"/>
        <w:gridCol w:w="6"/>
        <w:gridCol w:w="996"/>
        <w:gridCol w:w="2336"/>
      </w:tblGrid>
      <w:tr w:rsidR="00516BD0" w:rsidRPr="00297E45" w:rsidTr="00516BD0">
        <w:trPr>
          <w:gridAfter w:val="4"/>
          <w:wAfter w:w="4028" w:type="dxa"/>
          <w:trHeight w:val="372"/>
        </w:trPr>
        <w:tc>
          <w:tcPr>
            <w:tcW w:w="2552"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spacing w:val="0"/>
                <w:kern w:val="0"/>
              </w:rPr>
              <w:t>事務局設置の有無</w:t>
            </w:r>
          </w:p>
        </w:tc>
        <w:tc>
          <w:tcPr>
            <w:tcW w:w="2135" w:type="dxa"/>
            <w:gridSpan w:val="3"/>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widowControl/>
              <w:spacing w:line="460" w:lineRule="exact"/>
              <w:ind w:firstLineChars="100" w:firstLine="191"/>
              <w:rPr>
                <w:rFonts w:ascii="メイリオ" w:eastAsia="メイリオ" w:hAnsi="メイリオ" w:cs="メイリオ"/>
              </w:rPr>
            </w:pPr>
            <w:r w:rsidRPr="00297E45">
              <w:rPr>
                <w:rFonts w:ascii="メイリオ" w:eastAsia="メイリオ" w:hAnsi="メイリオ" w:cs="メイリオ"/>
              </w:rPr>
              <w:object w:dxaOrig="225" w:dyaOrig="225">
                <v:shape id="_x0000_i1139" type="#_x0000_t75" style="width:16.5pt;height:18pt" o:ole="">
                  <v:imagedata r:id="rId8" o:title=""/>
                </v:shape>
                <w:control r:id="rId20" w:name="CheckBox113" w:shapeid="_x0000_i1139"/>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1" type="#_x0000_t75" style="width:16.5pt;height:18pt" o:ole="">
                  <v:imagedata r:id="rId8" o:title=""/>
                </v:shape>
                <w:control r:id="rId21" w:name="CheckBox1138" w:shapeid="_x0000_i1141"/>
              </w:object>
            </w:r>
            <w:r w:rsidRPr="00297E45">
              <w:rPr>
                <w:rFonts w:ascii="メイリオ" w:eastAsia="メイリオ" w:hAnsi="メイリオ" w:cs="メイリオ" w:hint="eastAsia"/>
              </w:rPr>
              <w:t>無</w:t>
            </w:r>
          </w:p>
        </w:tc>
      </w:tr>
      <w:tr w:rsidR="00516BD0" w:rsidRPr="00297E45" w:rsidTr="00660901">
        <w:trPr>
          <w:trHeight w:val="375"/>
        </w:trPr>
        <w:tc>
          <w:tcPr>
            <w:tcW w:w="1218" w:type="dxa"/>
            <w:vMerge w:val="restart"/>
            <w:tcBorders>
              <w:top w:val="single" w:sz="4" w:space="0" w:color="auto"/>
              <w:left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r w:rsidRPr="00297E45">
              <w:rPr>
                <w:rFonts w:ascii="メイリオ" w:eastAsia="メイリオ" w:hAnsi="メイリオ" w:cs="メイリオ" w:hint="eastAsia"/>
              </w:rPr>
              <w:t xml:space="preserve">  職員数※</w:t>
            </w:r>
          </w:p>
        </w:tc>
        <w:tc>
          <w:tcPr>
            <w:tcW w:w="757" w:type="dxa"/>
            <w:tcBorders>
              <w:top w:val="single" w:sz="4" w:space="0" w:color="auto"/>
              <w:left w:val="single"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専任</w:t>
            </w:r>
          </w:p>
        </w:tc>
        <w:tc>
          <w:tcPr>
            <w:tcW w:w="1559" w:type="dxa"/>
            <w:gridSpan w:val="3"/>
            <w:tcBorders>
              <w:top w:val="single" w:sz="4" w:space="0" w:color="auto"/>
              <w:left w:val="dashSmallGap" w:sz="4" w:space="0" w:color="auto"/>
              <w:bottom w:val="dashSmallGap" w:sz="4" w:space="0" w:color="auto"/>
              <w:right w:val="dashSmallGap" w:sz="4" w:space="0" w:color="auto"/>
            </w:tcBorders>
            <w:vAlign w:val="center"/>
          </w:tcPr>
          <w:p w:rsidR="00516BD0" w:rsidRPr="00297E45" w:rsidRDefault="00516BD0" w:rsidP="00516BD0">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single" w:sz="4" w:space="0" w:color="auto"/>
              <w:left w:val="dashSmallGap" w:sz="4" w:space="0" w:color="auto"/>
              <w:bottom w:val="dashSmallGap" w:sz="4" w:space="0" w:color="auto"/>
            </w:tcBorders>
            <w:vAlign w:val="center"/>
          </w:tcPr>
          <w:p w:rsidR="00516BD0" w:rsidRPr="00297E45" w:rsidRDefault="00660901" w:rsidP="00660901">
            <w:pPr>
              <w:spacing w:line="460" w:lineRule="exact"/>
              <w:ind w:firstLineChars="50" w:firstLine="110"/>
              <w:jc w:val="left"/>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w:t>
            </w:r>
            <w:r w:rsidR="00516BD0" w:rsidRPr="00297E45">
              <w:rPr>
                <w:rFonts w:ascii="メイリオ" w:eastAsia="メイリオ" w:hAnsi="メイリオ" w:cs="メイリオ" w:hint="eastAsia"/>
              </w:rPr>
              <w:t>人</w:t>
            </w:r>
          </w:p>
        </w:tc>
        <w:tc>
          <w:tcPr>
            <w:tcW w:w="1002" w:type="dxa"/>
            <w:gridSpan w:val="2"/>
            <w:vMerge w:val="restart"/>
            <w:tcBorders>
              <w:top w:val="single" w:sz="4" w:space="0" w:color="auto"/>
              <w:left w:val="single" w:sz="4" w:space="0" w:color="auto"/>
            </w:tcBorders>
            <w:vAlign w:val="center"/>
          </w:tcPr>
          <w:p w:rsidR="00516BD0" w:rsidRPr="00297E45" w:rsidRDefault="00516BD0" w:rsidP="00516BD0">
            <w:pPr>
              <w:spacing w:line="460" w:lineRule="exact"/>
              <w:ind w:firstLineChars="100" w:firstLine="219"/>
              <w:rPr>
                <w:rFonts w:ascii="メイリオ" w:eastAsia="メイリオ" w:hAnsi="メイリオ" w:cs="メイリオ"/>
              </w:rPr>
            </w:pPr>
            <w:r w:rsidRPr="00297E45">
              <w:rPr>
                <w:rFonts w:ascii="メイリオ" w:eastAsia="メイリオ" w:hAnsi="メイリオ" w:cs="メイリオ" w:hint="eastAsia"/>
              </w:rPr>
              <w:t>予算額</w:t>
            </w: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D1109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Ｒ</w:t>
            </w:r>
            <w:r w:rsidR="00D11091">
              <w:rPr>
                <w:rFonts w:ascii="メイリオ" w:eastAsia="メイリオ" w:hAnsi="メイリオ" w:cs="メイリオ" w:hint="eastAsia"/>
              </w:rPr>
              <w:t>4</w:t>
            </w:r>
            <w:r w:rsidRPr="00297E45">
              <w:rPr>
                <w:rFonts w:ascii="メイリオ" w:eastAsia="メイリオ" w:hAnsi="メイリオ" w:cs="メイリオ" w:hint="eastAsia"/>
              </w:rPr>
              <w:t>年度      千円</w:t>
            </w:r>
          </w:p>
        </w:tc>
      </w:tr>
      <w:tr w:rsidR="00516BD0" w:rsidRPr="00297E45" w:rsidTr="00660901">
        <w:trPr>
          <w:trHeight w:val="375"/>
        </w:trPr>
        <w:tc>
          <w:tcPr>
            <w:tcW w:w="1218" w:type="dxa"/>
            <w:vMerge/>
            <w:tcBorders>
              <w:left w:val="single" w:sz="4" w:space="0" w:color="auto"/>
              <w:bottom w:val="single" w:sz="4" w:space="0" w:color="auto"/>
            </w:tcBorders>
            <w:vAlign w:val="center"/>
          </w:tcPr>
          <w:p w:rsidR="00516BD0" w:rsidRPr="00297E45" w:rsidRDefault="00516BD0" w:rsidP="00516BD0">
            <w:pPr>
              <w:spacing w:line="460" w:lineRule="exact"/>
              <w:rPr>
                <w:rFonts w:ascii="メイリオ" w:eastAsia="メイリオ" w:hAnsi="メイリオ" w:cs="メイリオ"/>
              </w:rPr>
            </w:pPr>
          </w:p>
        </w:tc>
        <w:tc>
          <w:tcPr>
            <w:tcW w:w="757" w:type="dxa"/>
            <w:tcBorders>
              <w:top w:val="dashSmallGap" w:sz="4" w:space="0" w:color="auto"/>
              <w:left w:val="single"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jc w:val="center"/>
              <w:rPr>
                <w:rFonts w:ascii="メイリオ" w:eastAsia="メイリオ" w:hAnsi="メイリオ" w:cs="メイリオ"/>
              </w:rPr>
            </w:pPr>
            <w:r w:rsidRPr="00297E45">
              <w:rPr>
                <w:rFonts w:ascii="メイリオ" w:eastAsia="メイリオ" w:hAnsi="メイリオ" w:cs="メイリオ" w:hint="eastAsia"/>
              </w:rPr>
              <w:t>兼務</w:t>
            </w:r>
          </w:p>
        </w:tc>
        <w:tc>
          <w:tcPr>
            <w:tcW w:w="1559" w:type="dxa"/>
            <w:gridSpan w:val="3"/>
            <w:tcBorders>
              <w:top w:val="dashSmallGap" w:sz="4" w:space="0" w:color="auto"/>
              <w:left w:val="dashSmallGap" w:sz="4" w:space="0" w:color="auto"/>
              <w:bottom w:val="single" w:sz="4" w:space="0" w:color="auto"/>
              <w:right w:val="dashSmallGap" w:sz="4" w:space="0" w:color="auto"/>
            </w:tcBorders>
            <w:vAlign w:val="center"/>
          </w:tcPr>
          <w:p w:rsidR="00516BD0" w:rsidRPr="00297E45" w:rsidRDefault="00516BD0" w:rsidP="00516BD0">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　　　人</w:t>
            </w:r>
          </w:p>
        </w:tc>
        <w:tc>
          <w:tcPr>
            <w:tcW w:w="1843" w:type="dxa"/>
            <w:gridSpan w:val="2"/>
            <w:tcBorders>
              <w:top w:val="dashSmallGap" w:sz="4" w:space="0" w:color="auto"/>
              <w:left w:val="dashSmallGap" w:sz="4" w:space="0" w:color="auto"/>
              <w:bottom w:val="single" w:sz="4" w:space="0" w:color="auto"/>
            </w:tcBorders>
            <w:vAlign w:val="center"/>
          </w:tcPr>
          <w:p w:rsidR="00516BD0" w:rsidRPr="00297E45" w:rsidRDefault="00660901" w:rsidP="00660901">
            <w:pPr>
              <w:spacing w:line="460" w:lineRule="exact"/>
              <w:ind w:firstLineChars="50" w:firstLine="110"/>
              <w:rPr>
                <w:rFonts w:ascii="メイリオ" w:eastAsia="メイリオ" w:hAnsi="メイリオ" w:cs="メイリオ"/>
              </w:rPr>
            </w:pPr>
            <w:r w:rsidRPr="00297E45">
              <w:rPr>
                <w:rFonts w:ascii="メイリオ" w:eastAsia="メイリオ" w:hAnsi="メイリオ" w:cs="メイリオ" w:hint="eastAsia"/>
              </w:rPr>
              <w:t>正規以外</w:t>
            </w:r>
            <w:r w:rsidR="00516BD0" w:rsidRPr="00297E45">
              <w:rPr>
                <w:rFonts w:ascii="メイリオ" w:eastAsia="メイリオ" w:hAnsi="メイリオ" w:cs="メイリオ" w:hint="eastAsia"/>
              </w:rPr>
              <w:t xml:space="preserve">　　</w:t>
            </w:r>
            <w:r w:rsidRPr="00297E45">
              <w:rPr>
                <w:rFonts w:ascii="メイリオ" w:eastAsia="メイリオ" w:hAnsi="メイリオ" w:cs="メイリオ" w:hint="eastAsia"/>
              </w:rPr>
              <w:t xml:space="preserve"> 人</w:t>
            </w:r>
          </w:p>
        </w:tc>
        <w:tc>
          <w:tcPr>
            <w:tcW w:w="1002" w:type="dxa"/>
            <w:gridSpan w:val="2"/>
            <w:vMerge/>
            <w:tcBorders>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336" w:type="dxa"/>
            <w:tcBorders>
              <w:top w:val="single" w:sz="4" w:space="0" w:color="auto"/>
              <w:left w:val="single" w:sz="4" w:space="0" w:color="auto"/>
              <w:bottom w:val="single" w:sz="4" w:space="0" w:color="auto"/>
              <w:right w:val="single" w:sz="4" w:space="0" w:color="auto"/>
            </w:tcBorders>
            <w:vAlign w:val="center"/>
          </w:tcPr>
          <w:p w:rsidR="00516BD0" w:rsidRPr="00297E45" w:rsidRDefault="00D11091" w:rsidP="00516BD0">
            <w:pPr>
              <w:spacing w:line="460" w:lineRule="exact"/>
              <w:ind w:firstLineChars="50" w:firstLine="110"/>
              <w:rPr>
                <w:rFonts w:ascii="メイリオ" w:eastAsia="メイリオ" w:hAnsi="メイリオ" w:cs="メイリオ"/>
              </w:rPr>
            </w:pPr>
            <w:r>
              <w:rPr>
                <w:rFonts w:ascii="メイリオ" w:eastAsia="メイリオ" w:hAnsi="メイリオ" w:cs="メイリオ" w:hint="eastAsia"/>
              </w:rPr>
              <w:t>Ｒ3</w:t>
            </w:r>
            <w:r w:rsidR="00516BD0" w:rsidRPr="00297E45">
              <w:rPr>
                <w:rFonts w:ascii="メイリオ" w:eastAsia="メイリオ" w:hAnsi="メイリオ" w:cs="メイリオ" w:hint="eastAsia"/>
              </w:rPr>
              <w:t>年度      千円</w:t>
            </w:r>
          </w:p>
        </w:tc>
      </w:tr>
      <w:tr w:rsidR="00516BD0" w:rsidRPr="00297E45" w:rsidTr="00516BD0">
        <w:trPr>
          <w:trHeight w:val="375"/>
        </w:trPr>
        <w:tc>
          <w:tcPr>
            <w:tcW w:w="3349" w:type="dxa"/>
            <w:gridSpan w:val="4"/>
            <w:vMerge w:val="restart"/>
            <w:tcBorders>
              <w:top w:val="single" w:sz="4" w:space="0" w:color="auto"/>
              <w:left w:val="single" w:sz="4" w:space="0" w:color="auto"/>
              <w:right w:val="single" w:sz="4" w:space="0" w:color="auto"/>
            </w:tcBorders>
            <w:vAlign w:val="center"/>
          </w:tcPr>
          <w:p w:rsidR="00516BD0" w:rsidRPr="00297E45" w:rsidRDefault="00516BD0" w:rsidP="00516BD0">
            <w:pPr>
              <w:spacing w:line="460" w:lineRule="exact"/>
              <w:ind w:firstLineChars="100" w:firstLine="219"/>
              <w:jc w:val="center"/>
              <w:rPr>
                <w:rFonts w:ascii="メイリオ" w:eastAsia="メイリオ" w:hAnsi="メイリオ" w:cs="メイリオ"/>
              </w:rPr>
            </w:pPr>
            <w:r w:rsidRPr="00297E45">
              <w:rPr>
                <w:rFonts w:ascii="メイリオ" w:eastAsia="メイリオ" w:hAnsi="メイリオ" w:cs="メイリオ" w:hint="eastAsia"/>
              </w:rPr>
              <w:t>外部監査制度導入の有無</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包括外部監査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3" type="#_x0000_t75" style="width:16.5pt;height:18pt" o:ole="">
                  <v:imagedata r:id="rId8" o:title=""/>
                </v:shape>
                <w:control r:id="rId22" w:name="CheckBox114" w:shapeid="_x0000_i1143"/>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5" type="#_x0000_t75" style="width:16.5pt;height:18pt" o:ole="">
                  <v:imagedata r:id="rId8" o:title=""/>
                </v:shape>
                <w:control r:id="rId23" w:name="CheckBox1134" w:shapeid="_x0000_i1145"/>
              </w:object>
            </w:r>
            <w:r w:rsidRPr="00297E45">
              <w:rPr>
                <w:rFonts w:ascii="メイリオ" w:eastAsia="メイリオ" w:hAnsi="メイリオ" w:cs="メイリオ" w:hint="eastAsia"/>
              </w:rPr>
              <w:t>無</w:t>
            </w:r>
          </w:p>
        </w:tc>
      </w:tr>
      <w:tr w:rsidR="00516BD0" w:rsidRPr="00297E45" w:rsidTr="00516BD0">
        <w:trPr>
          <w:trHeight w:val="375"/>
        </w:trPr>
        <w:tc>
          <w:tcPr>
            <w:tcW w:w="3349" w:type="dxa"/>
            <w:gridSpan w:val="4"/>
            <w:vMerge/>
            <w:tcBorders>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leftChars="5" w:left="11" w:firstLineChars="150" w:firstLine="329"/>
              <w:rPr>
                <w:rFonts w:ascii="メイリオ" w:eastAsia="メイリオ" w:hAnsi="メイリオ" w:cs="メイリオ"/>
              </w:rPr>
            </w:pPr>
            <w:r w:rsidRPr="00297E45">
              <w:rPr>
                <w:rFonts w:ascii="メイリオ" w:eastAsia="メイリオ" w:hAnsi="メイリオ" w:cs="メイリオ" w:hint="eastAsia"/>
              </w:rPr>
              <w:t>個別外部監査</w:t>
            </w:r>
          </w:p>
        </w:tc>
        <w:tc>
          <w:tcPr>
            <w:tcW w:w="3332" w:type="dxa"/>
            <w:gridSpan w:val="2"/>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ind w:firstLineChars="400" w:firstLine="765"/>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47" type="#_x0000_t75" style="width:16.5pt;height:18pt" o:ole="">
                  <v:imagedata r:id="rId8" o:title=""/>
                </v:shape>
                <w:control r:id="rId24" w:name="CheckBox115" w:shapeid="_x0000_i1147"/>
              </w:object>
            </w:r>
            <w:r w:rsidRPr="00297E45">
              <w:rPr>
                <w:rFonts w:ascii="メイリオ" w:eastAsia="メイリオ" w:hAnsi="メイリオ" w:cs="メイリオ" w:hint="eastAsia"/>
              </w:rPr>
              <w:t xml:space="preserve">有　 　</w:t>
            </w:r>
            <w:r w:rsidRPr="00297E45">
              <w:rPr>
                <w:rFonts w:ascii="メイリオ" w:eastAsia="メイリオ" w:hAnsi="メイリオ" w:cs="メイリオ"/>
              </w:rPr>
              <w:object w:dxaOrig="225" w:dyaOrig="225">
                <v:shape id="_x0000_i1149" type="#_x0000_t75" style="width:16.5pt;height:18pt" o:ole="">
                  <v:imagedata r:id="rId8" o:title=""/>
                </v:shape>
                <w:control r:id="rId25" w:name="CheckBox1135" w:shapeid="_x0000_i1149"/>
              </w:object>
            </w:r>
            <w:r w:rsidRPr="00297E45">
              <w:rPr>
                <w:rFonts w:ascii="メイリオ" w:eastAsia="メイリオ" w:hAnsi="メイリオ" w:cs="メイリオ" w:hint="eastAsia"/>
              </w:rPr>
              <w:t>無</w:t>
            </w:r>
          </w:p>
        </w:tc>
      </w:tr>
    </w:tbl>
    <w:p w:rsidR="00516BD0" w:rsidRPr="00297E45" w:rsidRDefault="00516BD0" w:rsidP="00516BD0">
      <w:pPr>
        <w:spacing w:line="340" w:lineRule="exact"/>
        <w:ind w:right="-1"/>
        <w:jc w:val="left"/>
        <w:rPr>
          <w:rFonts w:ascii="メイリオ" w:eastAsia="メイリオ" w:hAnsi="メイリオ" w:cs="メイリオ"/>
        </w:rPr>
      </w:pPr>
      <w:r w:rsidRPr="00297E45">
        <w:rPr>
          <w:rFonts w:ascii="メイリオ" w:eastAsia="メイリオ" w:hAnsi="メイリオ" w:cs="メイリオ" w:hint="eastAsia"/>
        </w:rPr>
        <w:t xml:space="preserve">　　　※事務局を置かない場合は、監査委員の事務を補助する書記その他の職員の数</w:t>
      </w:r>
    </w:p>
    <w:p w:rsidR="00516BD0" w:rsidRPr="00297E45" w:rsidRDefault="00516BD0" w:rsidP="00516BD0">
      <w:pPr>
        <w:spacing w:line="340" w:lineRule="exact"/>
        <w:jc w:val="left"/>
        <w:rPr>
          <w:rFonts w:ascii="メイリオ" w:eastAsia="メイリオ" w:hAnsi="メイリオ" w:cs="メイリオ"/>
        </w:rPr>
      </w:pPr>
    </w:p>
    <w:p w:rsidR="00516BD0" w:rsidRPr="00297E45" w:rsidRDefault="00516BD0" w:rsidP="00516BD0">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rPr>
        <w:t>２</w:t>
      </w:r>
      <w:r w:rsidRPr="00297E45">
        <w:rPr>
          <w:rFonts w:ascii="メイリオ" w:eastAsia="メイリオ" w:hAnsi="メイリオ" w:cs="メイリオ" w:hint="eastAsia"/>
          <w:szCs w:val="21"/>
        </w:rPr>
        <w:t xml:space="preserve">　</w:t>
      </w:r>
      <w:r w:rsidR="00660901" w:rsidRPr="00297E45">
        <w:rPr>
          <w:rFonts w:ascii="メイリオ" w:eastAsia="メイリオ" w:hAnsi="メイリオ" w:cs="メイリオ" w:hint="eastAsia"/>
          <w:szCs w:val="21"/>
        </w:rPr>
        <w:t>定期</w:t>
      </w:r>
      <w:r w:rsidRPr="00297E45">
        <w:rPr>
          <w:rFonts w:ascii="メイリオ" w:eastAsia="メイリオ" w:hAnsi="メイリオ" w:cs="メイリオ" w:hint="eastAsia"/>
          <w:kern w:val="0"/>
          <w:szCs w:val="21"/>
        </w:rPr>
        <w:t>監査・決算審査の方法</w:t>
      </w:r>
    </w:p>
    <w:p w:rsidR="00516BD0" w:rsidRPr="00297E45" w:rsidRDefault="00516BD0" w:rsidP="00516BD0">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70"/>
      </w:tblGrid>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70"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p>
        </w:tc>
      </w:tr>
      <w:tr w:rsidR="00516BD0" w:rsidRPr="00297E45" w:rsidTr="00660901">
        <w:trPr>
          <w:trHeight w:val="398"/>
        </w:trPr>
        <w:tc>
          <w:tcPr>
            <w:tcW w:w="1275" w:type="dxa"/>
            <w:shd w:val="clear" w:color="auto" w:fill="auto"/>
            <w:vAlign w:val="center"/>
          </w:tcPr>
          <w:p w:rsidR="00516BD0" w:rsidRPr="00297E45" w:rsidRDefault="00516BD0" w:rsidP="00516BD0">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1" type="#_x0000_t75" style="width:16.5pt;height:18pt" o:ole="">
                  <v:imagedata r:id="rId8" o:title=""/>
                </v:shape>
                <w:control r:id="rId26" w:name="CheckBox116" w:shapeid="_x0000_i1151"/>
              </w:object>
            </w:r>
          </w:p>
        </w:tc>
        <w:tc>
          <w:tcPr>
            <w:tcW w:w="7670" w:type="dxa"/>
            <w:shd w:val="clear" w:color="auto" w:fill="auto"/>
            <w:vAlign w:val="center"/>
          </w:tcPr>
          <w:p w:rsidR="00660901" w:rsidRPr="00297E45" w:rsidRDefault="00660901" w:rsidP="00660901">
            <w:pPr>
              <w:spacing w:line="340" w:lineRule="exact"/>
              <w:rPr>
                <w:rFonts w:ascii="メイリオ" w:eastAsia="メイリオ" w:hAnsi="メイリオ" w:cs="メイリオ"/>
                <w:szCs w:val="21"/>
              </w:rPr>
            </w:pPr>
            <w:r w:rsidRPr="00297E45">
              <w:rPr>
                <w:rFonts w:ascii="メイリオ" w:eastAsia="メイリオ" w:hAnsi="メイリオ" w:cs="メイリオ" w:hint="eastAsia"/>
                <w:szCs w:val="21"/>
              </w:rPr>
              <w:t>予備監査等を実施する前に事前の準備を行っている。</w:t>
            </w:r>
          </w:p>
          <w:p w:rsidR="00660901" w:rsidRPr="00297E45" w:rsidRDefault="00660901" w:rsidP="00660901">
            <w:pPr>
              <w:spacing w:line="280" w:lineRule="exact"/>
              <w:rPr>
                <w:rFonts w:ascii="メイリオ" w:eastAsia="メイリオ" w:hAnsi="メイリオ" w:cs="メイリオ"/>
                <w:color w:val="1F4E79"/>
                <w:sz w:val="16"/>
                <w:szCs w:val="16"/>
              </w:rPr>
            </w:pPr>
            <w:r w:rsidRPr="00297E45">
              <w:rPr>
                <w:rFonts w:ascii="メイリオ" w:eastAsia="メイリオ" w:hAnsi="メイリオ" w:cs="メイリオ" w:hint="eastAsia"/>
                <w:color w:val="1F4E79"/>
                <w:sz w:val="16"/>
                <w:szCs w:val="16"/>
              </w:rPr>
              <w:t>※準備している場合は、具体的にその内容を記述してください。</w:t>
            </w:r>
          </w:p>
          <w:p w:rsidR="00516BD0" w:rsidRPr="00297E45" w:rsidRDefault="00660901" w:rsidP="00660901">
            <w:pPr>
              <w:spacing w:line="280" w:lineRule="exact"/>
              <w:rPr>
                <w:rFonts w:ascii="メイリオ" w:eastAsia="メイリオ" w:hAnsi="メイリオ" w:cs="メイリオ"/>
                <w:szCs w:val="21"/>
              </w:rPr>
            </w:pPr>
            <w:r w:rsidRPr="00297E45">
              <w:rPr>
                <w:rFonts w:ascii="メイリオ" w:eastAsia="メイリオ" w:hAnsi="メイリオ" w:cs="メイリオ" w:hint="eastAsia"/>
                <w:szCs w:val="21"/>
              </w:rPr>
              <w:t>（　　　　　　　　　　　　　　　　　　　　　　　　　　　　　　　　）</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3" type="#_x0000_t75" style="width:16.5pt;height:18pt" o:ole="">
                  <v:imagedata r:id="rId8" o:title=""/>
                </v:shape>
                <w:control r:id="rId27" w:name="CheckBox1116" w:shapeid="_x0000_i1153"/>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監査委員が事務局職員と一緒に同行して財務関係等の書類をチェックする。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5" type="#_x0000_t75" style="width:16.5pt;height:18pt" o:ole="">
                  <v:imagedata r:id="rId8" o:title=""/>
                </v:shape>
                <w:control r:id="rId28" w:name="CheckBox1121" w:shapeid="_x0000_i1155"/>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行政監査も含めて定期監査を実施している。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57" type="#_x0000_t75" style="width:16.5pt;height:18pt" o:ole="">
                  <v:imagedata r:id="rId8" o:title=""/>
                </v:shape>
                <w:control r:id="rId29" w:name="CheckBox1131" w:shapeid="_x0000_i1157"/>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意見書、報告書等の中の監査委員の意見は監査委員が自ら作成する。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159" type="#_x0000_t75" style="width:16.5pt;height:18pt" o:ole="">
                  <v:imagedata r:id="rId8" o:title=""/>
                </v:shape>
                <w:control r:id="rId30" w:name="CheckBox11310" w:shapeid="_x0000_i1159"/>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決算審査は、すべての部署の財務関係書類をチェックする。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61" type="#_x0000_t75" style="width:16.5pt;height:18pt" o:ole="">
                  <v:imagedata r:id="rId8" o:title=""/>
                </v:shape>
                <w:control r:id="rId31" w:name="CheckBox1141" w:shapeid="_x0000_i1161"/>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過去に指摘した内容が是正されているかをフォローアップしている。</w:t>
            </w:r>
          </w:p>
        </w:tc>
      </w:tr>
      <w:tr w:rsidR="00660901" w:rsidRPr="00297E45" w:rsidTr="00660901">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63" type="#_x0000_t75" style="width:16.5pt;height:18pt" o:ole="">
                  <v:imagedata r:id="rId8" o:title=""/>
                </v:shape>
                <w:control r:id="rId32" w:name="CheckBox1151" w:shapeid="_x0000_i1163"/>
              </w:object>
            </w:r>
          </w:p>
        </w:tc>
        <w:tc>
          <w:tcPr>
            <w:tcW w:w="7670"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必ず複数の目（2人以上）で１つの部署の予備監査等を行う。</w:t>
            </w:r>
          </w:p>
        </w:tc>
      </w:tr>
    </w:tbl>
    <w:p w:rsidR="00516BD0" w:rsidRPr="00297E45" w:rsidRDefault="00E9060E" w:rsidP="00516BD0">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lastRenderedPageBreak/>
        <w:t>３　定期</w:t>
      </w:r>
      <w:r w:rsidR="00516BD0" w:rsidRPr="00297E45">
        <w:rPr>
          <w:rFonts w:ascii="メイリオ" w:eastAsia="メイリオ" w:hAnsi="メイリオ" w:cs="メイリオ" w:hint="eastAsia"/>
        </w:rPr>
        <w:t>監査･決算審査以外の任意･要求監査等の実施状況（</w:t>
      </w:r>
      <w:r w:rsidR="00CA335B" w:rsidRPr="00297E45">
        <w:rPr>
          <w:rFonts w:ascii="メイリオ" w:eastAsia="メイリオ" w:hAnsi="メイリオ" w:cs="メイリオ" w:hint="eastAsia"/>
        </w:rPr>
        <w:t>R</w:t>
      </w:r>
      <w:r w:rsidR="00D11091">
        <w:rPr>
          <w:rFonts w:ascii="メイリオ" w:eastAsia="メイリオ" w:hAnsi="メイリオ" w:cs="メイリオ" w:hint="eastAsia"/>
        </w:rPr>
        <w:t>3</w:t>
      </w:r>
      <w:r w:rsidR="00CA335B" w:rsidRPr="00297E45">
        <w:rPr>
          <w:rFonts w:ascii="メイリオ" w:eastAsia="メイリオ" w:hAnsi="メイリオ" w:cs="メイリオ" w:hint="eastAsia"/>
        </w:rPr>
        <w:t>.</w:t>
      </w:r>
      <w:r w:rsidR="00516BD0" w:rsidRPr="00297E45">
        <w:rPr>
          <w:rFonts w:ascii="メイリオ" w:eastAsia="メイリオ" w:hAnsi="メイリオ" w:cs="メイリオ"/>
        </w:rPr>
        <w:t>4</w:t>
      </w:r>
      <w:r w:rsidR="00516BD0" w:rsidRPr="00297E45">
        <w:rPr>
          <w:rFonts w:ascii="メイリオ" w:eastAsia="メイリオ" w:hAnsi="メイリオ" w:cs="メイリオ" w:hint="eastAsia"/>
        </w:rPr>
        <w:t>.1～</w:t>
      </w:r>
      <w:r w:rsidR="000D575B" w:rsidRPr="00297E45">
        <w:rPr>
          <w:rFonts w:ascii="メイリオ" w:eastAsia="メイリオ" w:hAnsi="メイリオ" w:cs="メイリオ" w:hint="eastAsia"/>
        </w:rPr>
        <w:t>R</w:t>
      </w:r>
      <w:r w:rsidR="00D11091">
        <w:rPr>
          <w:rFonts w:ascii="メイリオ" w:eastAsia="メイリオ" w:hAnsi="メイリオ" w:cs="メイリオ" w:hint="eastAsia"/>
        </w:rPr>
        <w:t>4</w:t>
      </w:r>
      <w:r w:rsidR="00516BD0" w:rsidRPr="00297E45">
        <w:rPr>
          <w:rFonts w:ascii="メイリオ" w:eastAsia="メイリオ" w:hAnsi="メイリオ" w:cs="メイリオ" w:hint="eastAsia"/>
        </w:rPr>
        <w:t>.</w:t>
      </w:r>
      <w:r w:rsidR="00516BD0" w:rsidRPr="00297E45">
        <w:rPr>
          <w:rFonts w:ascii="メイリオ" w:eastAsia="メイリオ" w:hAnsi="メイリオ" w:cs="メイリオ"/>
        </w:rPr>
        <w:t>3</w:t>
      </w:r>
      <w:r w:rsidR="00516BD0" w:rsidRPr="00297E45">
        <w:rPr>
          <w:rFonts w:ascii="メイリオ" w:eastAsia="メイリオ" w:hAnsi="メイリオ" w:cs="メイリオ" w:hint="eastAsia"/>
        </w:rPr>
        <w:t>.31実績）</w:t>
      </w:r>
    </w:p>
    <w:tbl>
      <w:tblPr>
        <w:tblW w:w="8715" w:type="dxa"/>
        <w:tblInd w:w="572" w:type="dxa"/>
        <w:tblLayout w:type="fixed"/>
        <w:tblCellMar>
          <w:left w:w="0" w:type="dxa"/>
          <w:right w:w="0" w:type="dxa"/>
        </w:tblCellMar>
        <w:tblLook w:val="0000" w:firstRow="0" w:lastRow="0" w:firstColumn="0" w:lastColumn="0" w:noHBand="0" w:noVBand="0"/>
      </w:tblPr>
      <w:tblGrid>
        <w:gridCol w:w="385"/>
        <w:gridCol w:w="2734"/>
        <w:gridCol w:w="2268"/>
        <w:gridCol w:w="3328"/>
      </w:tblGrid>
      <w:tr w:rsidR="00516BD0" w:rsidRPr="00297E45" w:rsidTr="003A7754">
        <w:trPr>
          <w:trHeight w:val="384"/>
        </w:trPr>
        <w:tc>
          <w:tcPr>
            <w:tcW w:w="385"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p>
        </w:tc>
        <w:tc>
          <w:tcPr>
            <w:tcW w:w="2734"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2268" w:type="dxa"/>
            <w:tcBorders>
              <w:top w:val="single" w:sz="4" w:space="0" w:color="auto"/>
              <w:left w:val="single" w:sz="4" w:space="0" w:color="auto"/>
              <w:bottom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地方自治法関係条文</w:t>
            </w:r>
          </w:p>
        </w:tc>
        <w:tc>
          <w:tcPr>
            <w:tcW w:w="3328" w:type="dxa"/>
            <w:tcBorders>
              <w:top w:val="single" w:sz="4" w:space="0" w:color="auto"/>
              <w:left w:val="single" w:sz="4" w:space="0" w:color="auto"/>
              <w:bottom w:val="single" w:sz="4" w:space="0" w:color="auto"/>
              <w:right w:val="single" w:sz="4" w:space="0" w:color="auto"/>
            </w:tcBorders>
            <w:vAlign w:val="center"/>
          </w:tcPr>
          <w:p w:rsidR="00516BD0" w:rsidRPr="00297E45" w:rsidRDefault="00516BD0" w:rsidP="00516BD0">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実施の有無（有の場合件数）※</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行政監査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第199条②</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65" type="#_x0000_t75" style="width:16.5pt;height:18pt" o:ole="">
                  <v:imagedata r:id="rId8" o:title=""/>
                </v:shape>
                <w:control r:id="rId33" w:name="CheckBox11161" w:shapeid="_x0000_i1165"/>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67" type="#_x0000_t75" style="width:16.5pt;height:18pt" o:ole="">
                  <v:imagedata r:id="rId8" o:title=""/>
                </v:shape>
                <w:control r:id="rId34" w:name="CheckBox119" w:shapeid="_x0000_i1167"/>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2734"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財政援助団体等監査</w:t>
            </w:r>
          </w:p>
        </w:tc>
        <w:tc>
          <w:tcPr>
            <w:tcW w:w="2268" w:type="dxa"/>
            <w:tcBorders>
              <w:top w:val="single" w:sz="4" w:space="0" w:color="auto"/>
              <w:lef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第199条⑦</w:t>
            </w:r>
          </w:p>
        </w:tc>
        <w:tc>
          <w:tcPr>
            <w:tcW w:w="3328" w:type="dxa"/>
            <w:tcBorders>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69" type="#_x0000_t75" style="width:16.5pt;height:18pt" o:ole="">
                  <v:imagedata r:id="rId8" o:title=""/>
                </v:shape>
                <w:control r:id="rId35" w:name="CheckBox1117" w:shapeid="_x0000_i1169"/>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1" type="#_x0000_t75" style="width:16.5pt;height:18pt" o:ole="">
                  <v:imagedata r:id="rId8" o:title=""/>
                </v:shape>
                <w:control r:id="rId36" w:name="CheckBox1118" w:shapeid="_x0000_i1171"/>
              </w:object>
            </w:r>
            <w:r w:rsidRPr="00297E45">
              <w:rPr>
                <w:rFonts w:ascii="メイリオ" w:eastAsia="メイリオ" w:hAnsi="メイリオ" w:cs="メイリオ" w:hint="eastAsia"/>
                <w:color w:val="000000"/>
              </w:rPr>
              <w:t>無</w:t>
            </w:r>
          </w:p>
        </w:tc>
      </w:tr>
      <w:tr w:rsidR="005C0E28" w:rsidRPr="00297E45" w:rsidTr="003A7754">
        <w:trPr>
          <w:trHeight w:val="405"/>
        </w:trPr>
        <w:tc>
          <w:tcPr>
            <w:tcW w:w="385"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2734"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随時監査</w:t>
            </w:r>
          </w:p>
        </w:tc>
        <w:tc>
          <w:tcPr>
            <w:tcW w:w="2268" w:type="dxa"/>
            <w:tcBorders>
              <w:top w:val="single" w:sz="4" w:space="0" w:color="auto"/>
              <w:left w:val="single" w:sz="4" w:space="0" w:color="auto"/>
              <w:bottom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第199条⑤</w:t>
            </w:r>
          </w:p>
        </w:tc>
        <w:tc>
          <w:tcPr>
            <w:tcW w:w="3328" w:type="dxa"/>
            <w:tcBorders>
              <w:top w:val="single" w:sz="4" w:space="0" w:color="auto"/>
              <w:left w:val="single" w:sz="4" w:space="0" w:color="auto"/>
              <w:bottom w:val="single" w:sz="4" w:space="0" w:color="auto"/>
              <w:right w:val="single" w:sz="4" w:space="0" w:color="auto"/>
            </w:tcBorders>
            <w:vAlign w:val="center"/>
          </w:tcPr>
          <w:p w:rsidR="005C0E28" w:rsidRPr="00297E45" w:rsidRDefault="005C0E28" w:rsidP="005C0E28">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3" type="#_x0000_t75" style="width:16.5pt;height:18pt" o:ole="">
                  <v:imagedata r:id="rId8" o:title=""/>
                </v:shape>
                <w:control r:id="rId37" w:name="CheckBox1119" w:shapeid="_x0000_i1173"/>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5" type="#_x0000_t75" style="width:16.5pt;height:18pt" o:ole="">
                  <v:imagedata r:id="rId8" o:title=""/>
                </v:shape>
                <w:control r:id="rId38" w:name="CheckBox1120" w:shapeid="_x0000_i1175"/>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④</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住民監査請求監査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第242条</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77" type="#_x0000_t75" style="width:16.5pt;height:18pt" o:ole="">
                  <v:imagedata r:id="rId8" o:title=""/>
                </v:shape>
                <w:control r:id="rId39" w:name="CheckBox11211" w:shapeid="_x0000_i1177"/>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79" type="#_x0000_t75" style="width:16.5pt;height:18pt" o:ole="">
                  <v:imagedata r:id="rId8" o:title=""/>
                </v:shape>
                <w:control r:id="rId40" w:name="CheckBox1122" w:shapeid="_x0000_i1179"/>
              </w:object>
            </w:r>
            <w:r w:rsidRPr="00297E45">
              <w:rPr>
                <w:rFonts w:ascii="メイリオ" w:eastAsia="メイリオ" w:hAnsi="メイリオ" w:cs="メイリオ" w:hint="eastAsia"/>
                <w:color w:val="000000"/>
              </w:rPr>
              <w:t>無</w:t>
            </w:r>
          </w:p>
        </w:tc>
      </w:tr>
      <w:tr w:rsidR="00AC05FB" w:rsidRPr="00297E45" w:rsidTr="003A7754">
        <w:trPr>
          <w:trHeight w:val="405"/>
        </w:trPr>
        <w:tc>
          <w:tcPr>
            <w:tcW w:w="385" w:type="dxa"/>
            <w:tcBorders>
              <w:top w:val="single" w:sz="4" w:space="0" w:color="auto"/>
              <w:left w:val="single" w:sz="4" w:space="0" w:color="auto"/>
              <w:bottom w:val="single" w:sz="4" w:space="0" w:color="auto"/>
            </w:tcBorders>
            <w:vAlign w:val="center"/>
          </w:tcPr>
          <w:p w:rsidR="00AC05FB" w:rsidRPr="00297E45" w:rsidRDefault="00660901" w:rsidP="00660901">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⑤</w:t>
            </w:r>
          </w:p>
        </w:tc>
        <w:tc>
          <w:tcPr>
            <w:tcW w:w="2734" w:type="dxa"/>
            <w:tcBorders>
              <w:top w:val="single" w:sz="4" w:space="0" w:color="auto"/>
              <w:left w:val="single" w:sz="4" w:space="0" w:color="auto"/>
              <w:bottom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hint="eastAsia"/>
                <w:color w:val="000000"/>
              </w:rPr>
              <w:t>その他の要求監査</w:t>
            </w:r>
          </w:p>
        </w:tc>
        <w:tc>
          <w:tcPr>
            <w:tcW w:w="2268" w:type="dxa"/>
            <w:tcBorders>
              <w:top w:val="single" w:sz="4" w:space="0" w:color="auto"/>
              <w:left w:val="single" w:sz="4" w:space="0" w:color="auto"/>
              <w:bottom w:val="single" w:sz="4" w:space="0" w:color="auto"/>
            </w:tcBorders>
            <w:vAlign w:val="center"/>
          </w:tcPr>
          <w:p w:rsidR="00AC05FB" w:rsidRPr="00297E45" w:rsidRDefault="00AC05FB" w:rsidP="003A7754">
            <w:pPr>
              <w:spacing w:line="240" w:lineRule="exact"/>
              <w:jc w:val="center"/>
              <w:rPr>
                <w:rFonts w:ascii="メイリオ" w:eastAsia="メイリオ" w:hAnsi="メイリオ" w:cs="メイリオ"/>
                <w:color w:val="000000"/>
                <w:sz w:val="18"/>
                <w:szCs w:val="18"/>
              </w:rPr>
            </w:pP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75</w:t>
            </w:r>
            <w:r w:rsidR="00E60067" w:rsidRPr="00297E45">
              <w:rPr>
                <w:rFonts w:ascii="メイリオ" w:eastAsia="メイリオ" w:hAnsi="メイリオ" w:cs="メイリオ" w:hint="eastAsia"/>
                <w:color w:val="000000"/>
                <w:sz w:val="18"/>
                <w:szCs w:val="18"/>
              </w:rPr>
              <w:t>条①、</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98</w:t>
            </w:r>
            <w:r w:rsidRPr="00297E45">
              <w:rPr>
                <w:rFonts w:ascii="メイリオ" w:eastAsia="メイリオ" w:hAnsi="メイリオ" w:cs="メイリオ" w:hint="eastAsia"/>
                <w:color w:val="000000"/>
                <w:sz w:val="18"/>
                <w:szCs w:val="18"/>
              </w:rPr>
              <w:t>条②</w:t>
            </w:r>
            <w:r w:rsidR="00E60067" w:rsidRPr="00297E45">
              <w:rPr>
                <w:rFonts w:ascii="メイリオ" w:eastAsia="メイリオ" w:hAnsi="メイリオ" w:cs="メイリオ" w:hint="eastAsia"/>
                <w:color w:val="000000"/>
                <w:sz w:val="18"/>
                <w:szCs w:val="18"/>
              </w:rPr>
              <w:t>、</w:t>
            </w:r>
            <w:r w:rsidRPr="00297E45">
              <w:rPr>
                <w:rFonts w:ascii="メイリオ" w:eastAsia="メイリオ" w:hAnsi="メイリオ" w:cs="メイリオ" w:hint="eastAsia"/>
                <w:color w:val="000000"/>
                <w:sz w:val="18"/>
                <w:szCs w:val="18"/>
              </w:rPr>
              <w:t>第</w:t>
            </w:r>
            <w:r w:rsidR="00DE1D0A" w:rsidRPr="00297E45">
              <w:rPr>
                <w:rFonts w:ascii="メイリオ" w:eastAsia="メイリオ" w:hAnsi="メイリオ" w:cs="メイリオ" w:hint="eastAsia"/>
                <w:color w:val="000000"/>
                <w:sz w:val="18"/>
                <w:szCs w:val="18"/>
              </w:rPr>
              <w:t>199</w:t>
            </w:r>
            <w:r w:rsidRPr="00297E45">
              <w:rPr>
                <w:rFonts w:ascii="メイリオ" w:eastAsia="メイリオ" w:hAnsi="メイリオ" w:cs="メイリオ" w:hint="eastAsia"/>
                <w:color w:val="000000"/>
                <w:sz w:val="18"/>
                <w:szCs w:val="18"/>
              </w:rPr>
              <w:t>条⑥</w:t>
            </w:r>
          </w:p>
        </w:tc>
        <w:tc>
          <w:tcPr>
            <w:tcW w:w="3328" w:type="dxa"/>
            <w:tcBorders>
              <w:top w:val="single" w:sz="4" w:space="0" w:color="auto"/>
              <w:left w:val="single" w:sz="4" w:space="0" w:color="auto"/>
              <w:bottom w:val="single" w:sz="4" w:space="0" w:color="auto"/>
              <w:right w:val="single" w:sz="4" w:space="0" w:color="auto"/>
            </w:tcBorders>
            <w:vAlign w:val="center"/>
          </w:tcPr>
          <w:p w:rsidR="00AC05FB" w:rsidRPr="00297E45" w:rsidRDefault="00AC05FB" w:rsidP="00AC05FB">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1" type="#_x0000_t75" style="width:16.5pt;height:18pt" o:ole="">
                  <v:imagedata r:id="rId8" o:title=""/>
                </v:shape>
                <w:control r:id="rId41" w:name="CheckBox1123" w:shapeid="_x0000_i1181"/>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3" type="#_x0000_t75" style="width:16.5pt;height:18pt" o:ole="">
                  <v:imagedata r:id="rId8" o:title=""/>
                </v:shape>
                <w:control r:id="rId42" w:name="CheckBox1124" w:shapeid="_x0000_i1183"/>
              </w:object>
            </w:r>
            <w:r w:rsidRPr="00297E45">
              <w:rPr>
                <w:rFonts w:ascii="メイリオ" w:eastAsia="メイリオ" w:hAnsi="メイリオ" w:cs="メイリオ" w:hint="eastAsia"/>
                <w:color w:val="000000"/>
              </w:rPr>
              <w:t>無</w:t>
            </w:r>
          </w:p>
        </w:tc>
      </w:tr>
    </w:tbl>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w:t>
      </w:r>
      <w:r w:rsidR="00AC05FB" w:rsidRPr="00297E45">
        <w:rPr>
          <w:rFonts w:ascii="メイリオ" w:eastAsia="メイリオ" w:hAnsi="メイリオ" w:cs="メイリオ" w:hint="eastAsia"/>
        </w:rPr>
        <w:t>「</w:t>
      </w:r>
      <w:r w:rsidRPr="00297E45">
        <w:rPr>
          <w:rFonts w:ascii="メイリオ" w:eastAsia="メイリオ" w:hAnsi="メイリオ" w:cs="メイリオ" w:hint="eastAsia"/>
        </w:rPr>
        <w:t>有</w:t>
      </w:r>
      <w:r w:rsidR="00AC05FB" w:rsidRPr="00297E45">
        <w:rPr>
          <w:rFonts w:ascii="メイリオ" w:eastAsia="メイリオ" w:hAnsi="メイリオ" w:cs="メイリオ" w:hint="eastAsia"/>
        </w:rPr>
        <w:t>」にチェックした</w:t>
      </w:r>
      <w:r w:rsidRPr="00297E45">
        <w:rPr>
          <w:rFonts w:ascii="メイリオ" w:eastAsia="メイリオ" w:hAnsi="メイリオ" w:cs="メイリオ" w:hint="eastAsia"/>
        </w:rPr>
        <w:t>場合は、</w:t>
      </w:r>
      <w:r w:rsidR="00AC05FB" w:rsidRPr="00297E45">
        <w:rPr>
          <w:rFonts w:ascii="メイリオ" w:eastAsia="メイリオ" w:hAnsi="メイリオ" w:cs="メイリオ" w:hint="eastAsia"/>
        </w:rPr>
        <w:t>その</w:t>
      </w:r>
      <w:r w:rsidRPr="00297E45">
        <w:rPr>
          <w:rFonts w:ascii="メイリオ" w:eastAsia="メイリオ" w:hAnsi="メイリオ" w:cs="メイリオ" w:hint="eastAsia"/>
        </w:rPr>
        <w:t>内容</w:t>
      </w:r>
      <w:r w:rsidR="00DE1D0A" w:rsidRPr="00297E45">
        <w:rPr>
          <w:rFonts w:ascii="メイリオ" w:eastAsia="メイリオ" w:hAnsi="メイリオ" w:cs="メイリオ" w:hint="eastAsia"/>
        </w:rPr>
        <w:t>及び件数</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16BD0" w:rsidRPr="00297E45" w:rsidTr="00516BD0">
        <w:tc>
          <w:tcPr>
            <w:tcW w:w="8789" w:type="dxa"/>
            <w:shd w:val="clear" w:color="auto" w:fill="auto"/>
          </w:tcPr>
          <w:p w:rsidR="00516BD0" w:rsidRPr="00297E45" w:rsidRDefault="00516BD0" w:rsidP="00516BD0">
            <w:pPr>
              <w:autoSpaceDE w:val="0"/>
              <w:autoSpaceDN w:val="0"/>
              <w:adjustRightInd w:val="0"/>
              <w:spacing w:line="340" w:lineRule="exact"/>
              <w:jc w:val="left"/>
              <w:rPr>
                <w:rFonts w:ascii="メイリオ" w:eastAsia="メイリオ" w:hAnsi="メイリオ" w:cs="メイリオ"/>
              </w:rPr>
            </w:pPr>
          </w:p>
          <w:p w:rsidR="00660901" w:rsidRPr="00297E45" w:rsidRDefault="00660901" w:rsidP="00516BD0">
            <w:pPr>
              <w:autoSpaceDE w:val="0"/>
              <w:autoSpaceDN w:val="0"/>
              <w:adjustRightInd w:val="0"/>
              <w:spacing w:line="340" w:lineRule="exact"/>
              <w:jc w:val="left"/>
              <w:rPr>
                <w:rFonts w:ascii="メイリオ" w:eastAsia="メイリオ" w:hAnsi="メイリオ" w:cs="メイリオ"/>
              </w:rPr>
            </w:pPr>
          </w:p>
          <w:p w:rsidR="00AC05FB" w:rsidRPr="00297E45" w:rsidRDefault="00AC05FB" w:rsidP="00516BD0">
            <w:pPr>
              <w:autoSpaceDE w:val="0"/>
              <w:autoSpaceDN w:val="0"/>
              <w:adjustRightInd w:val="0"/>
              <w:spacing w:line="340" w:lineRule="exact"/>
              <w:jc w:val="left"/>
              <w:rPr>
                <w:rFonts w:ascii="メイリオ" w:eastAsia="メイリオ" w:hAnsi="メイリオ" w:cs="メイリオ"/>
              </w:rPr>
            </w:pPr>
          </w:p>
        </w:tc>
      </w:tr>
    </w:tbl>
    <w:p w:rsidR="006843BD" w:rsidRPr="00297E45" w:rsidRDefault="006843BD" w:rsidP="006843BD">
      <w:pPr>
        <w:spacing w:line="340" w:lineRule="exact"/>
        <w:jc w:val="left"/>
        <w:rPr>
          <w:rFonts w:ascii="メイリオ" w:eastAsia="メイリオ" w:hAnsi="メイリオ" w:cs="メイリオ"/>
        </w:rPr>
      </w:pPr>
    </w:p>
    <w:p w:rsidR="006843BD" w:rsidRPr="00297E45" w:rsidRDefault="006843BD" w:rsidP="006843BD">
      <w:pPr>
        <w:spacing w:line="340" w:lineRule="exact"/>
        <w:jc w:val="left"/>
        <w:rPr>
          <w:rFonts w:ascii="メイリオ" w:eastAsia="メイリオ" w:hAnsi="メイリオ" w:cs="メイリオ"/>
        </w:rPr>
      </w:pPr>
      <w:r w:rsidRPr="00297E45">
        <w:rPr>
          <w:rFonts w:ascii="メイリオ" w:eastAsia="メイリオ" w:hAnsi="メイリオ" w:cs="メイリオ" w:hint="eastAsia"/>
        </w:rPr>
        <w:t>４</w:t>
      </w:r>
      <w:r w:rsidR="00DE1D0A" w:rsidRPr="00297E45">
        <w:rPr>
          <w:rFonts w:ascii="メイリオ" w:eastAsia="メイリオ" w:hAnsi="メイリオ" w:cs="メイリオ" w:hint="eastAsia"/>
        </w:rPr>
        <w:t xml:space="preserve">　監査専門委員等の設置状況及び外部委託の実施状況</w:t>
      </w:r>
    </w:p>
    <w:tbl>
      <w:tblPr>
        <w:tblW w:w="8715" w:type="dxa"/>
        <w:tblInd w:w="572" w:type="dxa"/>
        <w:tblLayout w:type="fixed"/>
        <w:tblCellMar>
          <w:left w:w="57" w:type="dxa"/>
          <w:right w:w="57" w:type="dxa"/>
        </w:tblCellMar>
        <w:tblLook w:val="0000" w:firstRow="0" w:lastRow="0" w:firstColumn="0" w:lastColumn="0" w:noHBand="0" w:noVBand="0"/>
      </w:tblPr>
      <w:tblGrid>
        <w:gridCol w:w="385"/>
        <w:gridCol w:w="4522"/>
        <w:gridCol w:w="3808"/>
      </w:tblGrid>
      <w:tr w:rsidR="00DE1D0A" w:rsidRPr="00297E45" w:rsidTr="00DE1D0A">
        <w:trPr>
          <w:trHeight w:val="384"/>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p>
        </w:tc>
        <w:tc>
          <w:tcPr>
            <w:tcW w:w="4522"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区　分</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60901">
            <w:pPr>
              <w:spacing w:line="460" w:lineRule="exact"/>
              <w:jc w:val="center"/>
              <w:rPr>
                <w:rFonts w:ascii="メイリオ" w:eastAsia="メイリオ" w:hAnsi="メイリオ" w:cs="メイリオ"/>
              </w:rPr>
            </w:pPr>
            <w:r w:rsidRPr="00297E45">
              <w:rPr>
                <w:rFonts w:ascii="メイリオ" w:eastAsia="メイリオ" w:hAnsi="メイリオ" w:cs="メイリオ" w:hint="eastAsia"/>
              </w:rPr>
              <w:t>設置</w:t>
            </w:r>
            <w:r w:rsidR="00660901" w:rsidRPr="00297E45">
              <w:rPr>
                <w:rFonts w:ascii="メイリオ" w:eastAsia="メイリオ" w:hAnsi="メイリオ" w:cs="メイリオ" w:hint="eastAsia"/>
              </w:rPr>
              <w:t>又は実施</w:t>
            </w:r>
            <w:r w:rsidRPr="00297E45">
              <w:rPr>
                <w:rFonts w:ascii="メイリオ" w:eastAsia="メイリオ" w:hAnsi="メイリオ" w:cs="メイリオ" w:hint="eastAsia"/>
              </w:rPr>
              <w:t>の有無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①</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監査専門委員</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5" type="#_x0000_t75" style="width:16.5pt;height:18pt" o:ole="">
                  <v:imagedata r:id="rId8" o:title=""/>
                </v:shape>
                <w:control r:id="rId43" w:name="CheckBox111611" w:shapeid="_x0000_i1185"/>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87" type="#_x0000_t75" style="width:16.5pt;height:18pt" o:ole="">
                  <v:imagedata r:id="rId8" o:title=""/>
                </v:shape>
                <w:control r:id="rId44" w:name="CheckBox1191" w:shapeid="_x0000_i1187"/>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②</w:t>
            </w:r>
          </w:p>
        </w:tc>
        <w:tc>
          <w:tcPr>
            <w:tcW w:w="4522" w:type="dxa"/>
            <w:tcBorders>
              <w:top w:val="single" w:sz="4" w:space="0" w:color="auto"/>
              <w:left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任期付職員（公認会計士・弁護士等）</w:t>
            </w:r>
          </w:p>
        </w:tc>
        <w:tc>
          <w:tcPr>
            <w:tcW w:w="3808" w:type="dxa"/>
            <w:tcBorders>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89" type="#_x0000_t75" style="width:16.5pt;height:18pt" o:ole="">
                  <v:imagedata r:id="rId8" o:title=""/>
                </v:shape>
                <w:control r:id="rId45" w:name="CheckBox11171" w:shapeid="_x0000_i1189"/>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1" type="#_x0000_t75" style="width:16.5pt;height:18pt" o:ole="">
                  <v:imagedata r:id="rId8" o:title=""/>
                </v:shape>
                <w:control r:id="rId46" w:name="CheckBox11181" w:shapeid="_x0000_i1191"/>
              </w:object>
            </w:r>
            <w:r w:rsidRPr="00297E45">
              <w:rPr>
                <w:rFonts w:ascii="メイリオ" w:eastAsia="メイリオ" w:hAnsi="メイリオ" w:cs="メイリオ" w:hint="eastAsia"/>
                <w:color w:val="000000"/>
              </w:rPr>
              <w:t>無</w:t>
            </w:r>
          </w:p>
        </w:tc>
      </w:tr>
      <w:tr w:rsidR="00DE1D0A" w:rsidRPr="00297E45" w:rsidTr="00DE1D0A">
        <w:trPr>
          <w:trHeight w:val="405"/>
        </w:trPr>
        <w:tc>
          <w:tcPr>
            <w:tcW w:w="385" w:type="dxa"/>
            <w:tcBorders>
              <w:top w:val="single" w:sz="4" w:space="0" w:color="auto"/>
              <w:left w:val="single" w:sz="4" w:space="0" w:color="auto"/>
              <w:bottom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b/>
                <w:color w:val="000000"/>
              </w:rPr>
            </w:pPr>
            <w:r w:rsidRPr="00297E45">
              <w:rPr>
                <w:rFonts w:ascii="メイリオ" w:eastAsia="メイリオ" w:hAnsi="メイリオ" w:cs="メイリオ" w:hint="eastAsia"/>
                <w:b/>
                <w:color w:val="000000"/>
              </w:rPr>
              <w:t>③</w:t>
            </w:r>
          </w:p>
        </w:tc>
        <w:tc>
          <w:tcPr>
            <w:tcW w:w="4522" w:type="dxa"/>
            <w:tcBorders>
              <w:top w:val="single" w:sz="4" w:space="0" w:color="auto"/>
              <w:left w:val="single" w:sz="4" w:space="0" w:color="auto"/>
              <w:bottom w:val="single" w:sz="4" w:space="0" w:color="auto"/>
            </w:tcBorders>
            <w:vAlign w:val="center"/>
          </w:tcPr>
          <w:p w:rsidR="00DE1D0A" w:rsidRPr="00297E45" w:rsidRDefault="00DE1D0A" w:rsidP="00DE1D0A">
            <w:pPr>
              <w:spacing w:line="460" w:lineRule="exact"/>
              <w:jc w:val="left"/>
              <w:rPr>
                <w:rFonts w:ascii="メイリオ" w:eastAsia="メイリオ" w:hAnsi="メイリオ" w:cs="メイリオ"/>
                <w:color w:val="000000"/>
              </w:rPr>
            </w:pPr>
            <w:r w:rsidRPr="00297E45">
              <w:rPr>
                <w:rFonts w:ascii="メイリオ" w:eastAsia="メイリオ" w:hAnsi="メイリオ" w:cs="メイリオ" w:hint="eastAsia"/>
                <w:color w:val="000000"/>
              </w:rPr>
              <w:t>外部委託（工事監査等）</w:t>
            </w:r>
          </w:p>
        </w:tc>
        <w:tc>
          <w:tcPr>
            <w:tcW w:w="3808" w:type="dxa"/>
            <w:tcBorders>
              <w:top w:val="single" w:sz="4" w:space="0" w:color="auto"/>
              <w:left w:val="single" w:sz="4" w:space="0" w:color="auto"/>
              <w:bottom w:val="single" w:sz="4" w:space="0" w:color="auto"/>
              <w:right w:val="single" w:sz="4" w:space="0" w:color="auto"/>
            </w:tcBorders>
            <w:vAlign w:val="center"/>
          </w:tcPr>
          <w:p w:rsidR="00DE1D0A" w:rsidRPr="00297E45" w:rsidRDefault="00DE1D0A" w:rsidP="006843BD">
            <w:pPr>
              <w:spacing w:line="460" w:lineRule="exact"/>
              <w:jc w:val="center"/>
              <w:rPr>
                <w:rFonts w:ascii="メイリオ" w:eastAsia="メイリオ" w:hAnsi="メイリオ" w:cs="メイリオ"/>
                <w:color w:val="000000"/>
              </w:rPr>
            </w:pPr>
            <w:r w:rsidRPr="00297E45">
              <w:rPr>
                <w:rFonts w:ascii="メイリオ" w:eastAsia="メイリオ" w:hAnsi="メイリオ" w:cs="メイリオ"/>
                <w:color w:val="000000"/>
              </w:rPr>
              <w:object w:dxaOrig="225" w:dyaOrig="225">
                <v:shape id="_x0000_i1193" type="#_x0000_t75" style="width:16.5pt;height:18pt" o:ole="">
                  <v:imagedata r:id="rId8" o:title=""/>
                </v:shape>
                <w:control r:id="rId47" w:name="CheckBox11191" w:shapeid="_x0000_i1193"/>
              </w:object>
            </w:r>
            <w:r w:rsidRPr="00297E45">
              <w:rPr>
                <w:rFonts w:ascii="メイリオ" w:eastAsia="メイリオ" w:hAnsi="メイリオ" w:cs="メイリオ" w:hint="eastAsia"/>
                <w:color w:val="000000"/>
              </w:rPr>
              <w:t xml:space="preserve">有（　）※　　</w:t>
            </w:r>
            <w:r w:rsidRPr="00297E45">
              <w:rPr>
                <w:rFonts w:ascii="メイリオ" w:eastAsia="メイリオ" w:hAnsi="メイリオ" w:cs="メイリオ"/>
                <w:color w:val="000000"/>
              </w:rPr>
              <w:object w:dxaOrig="225" w:dyaOrig="225">
                <v:shape id="_x0000_i1195" type="#_x0000_t75" style="width:16.5pt;height:18pt" o:ole="">
                  <v:imagedata r:id="rId8" o:title=""/>
                </v:shape>
                <w:control r:id="rId48" w:name="CheckBox11201" w:shapeid="_x0000_i1195"/>
              </w:object>
            </w:r>
            <w:r w:rsidRPr="00297E45">
              <w:rPr>
                <w:rFonts w:ascii="メイリオ" w:eastAsia="メイリオ" w:hAnsi="メイリオ" w:cs="メイリオ" w:hint="eastAsia"/>
                <w:color w:val="000000"/>
              </w:rPr>
              <w:t>無</w:t>
            </w:r>
          </w:p>
        </w:tc>
      </w:tr>
    </w:tbl>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r w:rsidRPr="00297E45">
        <w:rPr>
          <w:rFonts w:ascii="メイリオ" w:eastAsia="メイリオ" w:hAnsi="メイリオ" w:cs="メイリオ" w:hint="eastAsia"/>
        </w:rPr>
        <w:t xml:space="preserve">　※「有」にチェックした場合は、その</w:t>
      </w:r>
      <w:r w:rsidR="00E60067" w:rsidRPr="00297E45">
        <w:rPr>
          <w:rFonts w:ascii="メイリオ" w:eastAsia="メイリオ" w:hAnsi="メイリオ" w:cs="メイリオ" w:hint="eastAsia"/>
        </w:rPr>
        <w:t>職種・</w:t>
      </w:r>
      <w:r w:rsidRPr="00297E45">
        <w:rPr>
          <w:rFonts w:ascii="メイリオ" w:eastAsia="メイリオ" w:hAnsi="メイリオ" w:cs="メイリオ" w:hint="eastAsia"/>
        </w:rPr>
        <w:t>内容</w:t>
      </w:r>
      <w:r w:rsidR="00E60067" w:rsidRPr="00297E45">
        <w:rPr>
          <w:rFonts w:ascii="メイリオ" w:eastAsia="メイリオ" w:hAnsi="メイリオ" w:cs="メイリオ" w:hint="eastAsia"/>
        </w:rPr>
        <w:t>等</w:t>
      </w:r>
      <w:r w:rsidRPr="00297E45">
        <w:rPr>
          <w:rFonts w:ascii="メイリオ" w:eastAsia="メイリオ" w:hAnsi="メイリオ" w:cs="メイリオ" w:hint="eastAsia"/>
        </w:rPr>
        <w:t>について次の欄に記載してください。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E1D0A" w:rsidRPr="00297E45" w:rsidTr="00DE1D0A">
        <w:tc>
          <w:tcPr>
            <w:tcW w:w="8789" w:type="dxa"/>
            <w:shd w:val="clear" w:color="auto" w:fill="auto"/>
          </w:tcPr>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p w:rsidR="00DE1D0A" w:rsidRPr="00297E45" w:rsidRDefault="00DE1D0A" w:rsidP="00DE1D0A">
            <w:pPr>
              <w:autoSpaceDE w:val="0"/>
              <w:autoSpaceDN w:val="0"/>
              <w:adjustRightInd w:val="0"/>
              <w:spacing w:line="340" w:lineRule="exact"/>
              <w:jc w:val="left"/>
              <w:rPr>
                <w:rFonts w:ascii="メイリオ" w:eastAsia="メイリオ" w:hAnsi="メイリオ" w:cs="メイリオ"/>
              </w:rPr>
            </w:pPr>
          </w:p>
        </w:tc>
      </w:tr>
    </w:tbl>
    <w:p w:rsidR="00DE1D0A" w:rsidRPr="00297E45" w:rsidRDefault="00DE1D0A" w:rsidP="00DE1D0A">
      <w:pPr>
        <w:spacing w:line="340" w:lineRule="exact"/>
        <w:jc w:val="left"/>
        <w:rPr>
          <w:rFonts w:ascii="メイリオ" w:eastAsia="メイリオ" w:hAnsi="メイリオ" w:cs="メイリオ"/>
        </w:rPr>
      </w:pPr>
    </w:p>
    <w:p w:rsidR="000D575B" w:rsidRPr="00297E45" w:rsidRDefault="00DE1D0A" w:rsidP="000D575B">
      <w:pPr>
        <w:tabs>
          <w:tab w:val="left" w:pos="657"/>
        </w:tabs>
        <w:autoSpaceDE w:val="0"/>
        <w:autoSpaceDN w:val="0"/>
        <w:adjustRightInd w:val="0"/>
        <w:spacing w:line="340" w:lineRule="exact"/>
        <w:jc w:val="left"/>
        <w:rPr>
          <w:rFonts w:ascii="メイリオ" w:eastAsia="メイリオ" w:hAnsi="メイリオ" w:cs="メイリオ"/>
          <w:kern w:val="0"/>
          <w:szCs w:val="21"/>
        </w:rPr>
      </w:pPr>
      <w:r w:rsidRPr="00297E45">
        <w:rPr>
          <w:rFonts w:ascii="メイリオ" w:eastAsia="メイリオ" w:hAnsi="メイリオ" w:cs="メイリオ" w:hint="eastAsia"/>
          <w:szCs w:val="21"/>
        </w:rPr>
        <w:t>５</w:t>
      </w:r>
      <w:r w:rsidR="000D575B" w:rsidRPr="00297E45">
        <w:rPr>
          <w:rFonts w:ascii="メイリオ" w:eastAsia="メイリオ" w:hAnsi="メイリオ" w:cs="メイリオ" w:hint="eastAsia"/>
          <w:szCs w:val="21"/>
        </w:rPr>
        <w:t xml:space="preserve">　その他</w:t>
      </w:r>
    </w:p>
    <w:p w:rsidR="000D575B" w:rsidRPr="00297E45" w:rsidRDefault="000D575B" w:rsidP="000D575B">
      <w:pPr>
        <w:autoSpaceDE w:val="0"/>
        <w:autoSpaceDN w:val="0"/>
        <w:adjustRightInd w:val="0"/>
        <w:spacing w:line="340" w:lineRule="exact"/>
        <w:ind w:firstLineChars="200" w:firstLine="438"/>
        <w:jc w:val="left"/>
        <w:rPr>
          <w:rFonts w:ascii="メイリオ" w:eastAsia="メイリオ" w:hAnsi="メイリオ" w:cs="メイリオ"/>
        </w:rPr>
      </w:pPr>
      <w:r w:rsidRPr="00297E45">
        <w:rPr>
          <w:rFonts w:ascii="メイリオ" w:eastAsia="メイリオ" w:hAnsi="メイリオ" w:cs="メイリオ" w:hint="eastAsia"/>
        </w:rPr>
        <w:t>該当する項目にチェックを入れてください。（複数可）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655"/>
      </w:tblGrid>
      <w:tr w:rsidR="000D575B" w:rsidRPr="00297E45" w:rsidTr="000D575B">
        <w:trPr>
          <w:trHeight w:val="398"/>
        </w:trPr>
        <w:tc>
          <w:tcPr>
            <w:tcW w:w="127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チェック</w:t>
            </w:r>
          </w:p>
        </w:tc>
        <w:tc>
          <w:tcPr>
            <w:tcW w:w="7655" w:type="dxa"/>
            <w:shd w:val="clear" w:color="auto" w:fill="auto"/>
            <w:vAlign w:val="center"/>
          </w:tcPr>
          <w:p w:rsidR="000D575B" w:rsidRPr="00297E45" w:rsidRDefault="000D575B" w:rsidP="000D575B">
            <w:pPr>
              <w:spacing w:line="460" w:lineRule="exact"/>
              <w:jc w:val="center"/>
              <w:rPr>
                <w:rFonts w:ascii="メイリオ" w:eastAsia="メイリオ" w:hAnsi="メイリオ" w:cs="メイリオ"/>
                <w:szCs w:val="21"/>
              </w:rPr>
            </w:pPr>
            <w:r w:rsidRPr="00297E45">
              <w:rPr>
                <w:rFonts w:ascii="メイリオ" w:eastAsia="メイリオ" w:hAnsi="メイリオ" w:cs="メイリオ" w:hint="eastAsia"/>
                <w:szCs w:val="21"/>
              </w:rPr>
              <w:t>項目</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97" type="#_x0000_t75" style="width:16.5pt;height:18pt" o:ole="">
                  <v:imagedata r:id="rId8" o:title=""/>
                </v:shape>
                <w:control r:id="rId49" w:name="CheckBox1162" w:shapeid="_x0000_i1197"/>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リスクに着目した監査等（リスク・アプローチ）を実施している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199" type="#_x0000_t75" style="width:16.5pt;height:18pt" o:ole="">
                  <v:imagedata r:id="rId8" o:title=""/>
                </v:shape>
                <w:control r:id="rId50" w:name="CheckBox11162" w:shapeid="_x0000_i1199"/>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事務局内でチーム（班）を編成し、監査等を実施している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1" type="#_x0000_t75" style="width:16.5pt;height:18pt" o:ole="">
                  <v:imagedata r:id="rId8" o:title=""/>
                </v:shape>
                <w:control r:id="rId51" w:name="CheckBox11212" w:shapeid="_x0000_i1201"/>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監査委員との役割分担を明確にし、連携して監査等を実施している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3" type="#_x0000_t75" style="width:16.5pt;height:18pt" o:ole="">
                  <v:imagedata r:id="rId8" o:title=""/>
                </v:shape>
                <w:control r:id="rId52" w:name="CheckBox11312" w:shapeid="_x0000_i1203"/>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監査等の結果を協議できる場（庁議、内部統制関係課会議等）がある</w:t>
            </w:r>
          </w:p>
        </w:tc>
      </w:tr>
      <w:tr w:rsidR="00660901" w:rsidRPr="00297E45"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rPr>
            </w:pPr>
            <w:r w:rsidRPr="00297E45">
              <w:rPr>
                <w:rFonts w:ascii="メイリオ" w:eastAsia="メイリオ" w:hAnsi="メイリオ" w:cs="メイリオ"/>
              </w:rPr>
              <w:object w:dxaOrig="225" w:dyaOrig="225">
                <v:shape id="_x0000_i1205" type="#_x0000_t75" style="width:16.5pt;height:18pt" o:ole="">
                  <v:imagedata r:id="rId8" o:title=""/>
                </v:shape>
                <w:control r:id="rId53" w:name="CheckBox113101" w:shapeid="_x0000_i1205"/>
              </w:object>
            </w:r>
          </w:p>
        </w:tc>
        <w:tc>
          <w:tcPr>
            <w:tcW w:w="7655" w:type="dxa"/>
            <w:shd w:val="clear" w:color="auto" w:fill="auto"/>
            <w:vAlign w:val="center"/>
          </w:tcPr>
          <w:p w:rsidR="00660901" w:rsidRPr="00297E45"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監査等で発見した事実はすべて監査委員に報告している</w:t>
            </w:r>
          </w:p>
        </w:tc>
      </w:tr>
      <w:tr w:rsidR="00660901" w:rsidRPr="00C60941" w:rsidTr="000D575B">
        <w:trPr>
          <w:trHeight w:val="398"/>
        </w:trPr>
        <w:tc>
          <w:tcPr>
            <w:tcW w:w="1275" w:type="dxa"/>
            <w:shd w:val="clear" w:color="auto" w:fill="auto"/>
            <w:vAlign w:val="center"/>
          </w:tcPr>
          <w:p w:rsidR="00660901" w:rsidRPr="00297E45" w:rsidRDefault="00660901" w:rsidP="00660901">
            <w:pPr>
              <w:spacing w:line="460" w:lineRule="exact"/>
              <w:jc w:val="center"/>
              <w:rPr>
                <w:rFonts w:ascii="メイリオ" w:eastAsia="メイリオ" w:hAnsi="メイリオ" w:cs="メイリオ"/>
                <w:szCs w:val="21"/>
              </w:rPr>
            </w:pPr>
            <w:r w:rsidRPr="00297E45">
              <w:rPr>
                <w:rFonts w:ascii="メイリオ" w:eastAsia="メイリオ" w:hAnsi="メイリオ" w:cs="メイリオ"/>
              </w:rPr>
              <w:object w:dxaOrig="225" w:dyaOrig="225">
                <v:shape id="_x0000_i1207" type="#_x0000_t75" style="width:16.5pt;height:18pt" o:ole="">
                  <v:imagedata r:id="rId8" o:title=""/>
                </v:shape>
                <w:control r:id="rId54" w:name="CheckBox11511" w:shapeid="_x0000_i1207"/>
              </w:object>
            </w:r>
          </w:p>
        </w:tc>
        <w:tc>
          <w:tcPr>
            <w:tcW w:w="7655" w:type="dxa"/>
            <w:shd w:val="clear" w:color="auto" w:fill="auto"/>
            <w:vAlign w:val="center"/>
          </w:tcPr>
          <w:p w:rsidR="00660901" w:rsidRPr="00C60941" w:rsidRDefault="00660901" w:rsidP="00660901">
            <w:pPr>
              <w:spacing w:line="460" w:lineRule="exact"/>
              <w:rPr>
                <w:rFonts w:ascii="メイリオ" w:eastAsia="メイリオ" w:hAnsi="メイリオ" w:cs="メイリオ"/>
                <w:szCs w:val="21"/>
              </w:rPr>
            </w:pPr>
            <w:r w:rsidRPr="00297E45">
              <w:rPr>
                <w:rFonts w:ascii="メイリオ" w:eastAsia="メイリオ" w:hAnsi="メイリオ" w:cs="メイリオ" w:hint="eastAsia"/>
                <w:szCs w:val="21"/>
              </w:rPr>
              <w:t>監査等の結果は、ホームページ等で公表している</w:t>
            </w:r>
          </w:p>
        </w:tc>
      </w:tr>
    </w:tbl>
    <w:p w:rsidR="000D575B" w:rsidRPr="000D575B" w:rsidRDefault="000D575B" w:rsidP="00516BD0">
      <w:pPr>
        <w:autoSpaceDE w:val="0"/>
        <w:autoSpaceDN w:val="0"/>
        <w:adjustRightInd w:val="0"/>
        <w:spacing w:line="340" w:lineRule="atLeast"/>
        <w:jc w:val="left"/>
        <w:rPr>
          <w:rFonts w:hAnsi="ＭＳ 明朝" w:cs="MS-Mincho"/>
          <w:kern w:val="0"/>
          <w:szCs w:val="21"/>
        </w:rPr>
      </w:pPr>
    </w:p>
    <w:sectPr w:rsidR="000D575B" w:rsidRPr="000D575B" w:rsidSect="00516BD0">
      <w:headerReference w:type="default" r:id="rId55"/>
      <w:footerReference w:type="even" r:id="rId56"/>
      <w:footerReference w:type="default" r:id="rId57"/>
      <w:type w:val="nextColumn"/>
      <w:pgSz w:w="11907" w:h="16840" w:code="9"/>
      <w:pgMar w:top="907" w:right="1021" w:bottom="851" w:left="1021" w:header="1134" w:footer="454" w:gutter="0"/>
      <w:cols w:space="720"/>
      <w:docGrid w:type="linesAndChars" w:linePitch="366" w:charSpace="-38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01" w:rsidRDefault="00660901">
      <w:pPr>
        <w:spacing w:line="240" w:lineRule="auto"/>
      </w:pPr>
      <w:r>
        <w:separator/>
      </w:r>
    </w:p>
  </w:endnote>
  <w:endnote w:type="continuationSeparator" w:id="0">
    <w:p w:rsidR="00660901" w:rsidRDefault="00660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Default="006609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0901" w:rsidRDefault="0066090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01" w:rsidRPr="002468A5" w:rsidRDefault="002468A5" w:rsidP="002468A5">
    <w:pPr>
      <w:tabs>
        <w:tab w:val="center" w:pos="4252"/>
        <w:tab w:val="right" w:pos="8504"/>
      </w:tabs>
      <w:snapToGrid w:val="0"/>
      <w:spacing w:line="240" w:lineRule="auto"/>
      <w:ind w:left="160" w:hangingChars="100" w:hanging="160"/>
      <w:rPr>
        <w:rFonts w:ascii="ＭＳ ゴシック" w:eastAsia="ＭＳ ゴシック" w:hAnsi="ＭＳ ゴシック"/>
        <w:spacing w:val="0"/>
        <w:sz w:val="16"/>
      </w:rPr>
    </w:pPr>
    <w:r w:rsidRPr="002468A5">
      <w:rPr>
        <w:rFonts w:ascii="ＭＳ ゴシック" w:eastAsia="ＭＳ ゴシック" w:hAnsi="ＭＳ ゴシック" w:hint="eastAsia"/>
        <w:spacing w:val="0"/>
        <w:sz w:val="16"/>
      </w:rPr>
      <w:t>※　この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01" w:rsidRDefault="00660901">
      <w:pPr>
        <w:spacing w:line="240" w:lineRule="auto"/>
      </w:pPr>
      <w:r>
        <w:separator/>
      </w:r>
    </w:p>
  </w:footnote>
  <w:footnote w:type="continuationSeparator" w:id="0">
    <w:p w:rsidR="00660901" w:rsidRDefault="00660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83" w:rsidRDefault="005A1983" w:rsidP="005A1983">
    <w:pPr>
      <w:pStyle w:val="a5"/>
      <w:spacing w:beforeLines="100" w:before="240" w:line="340" w:lineRule="exact"/>
      <w:jc w:val="center"/>
      <w:rPr>
        <w:rFonts w:ascii="ＭＳ Ｐゴシック" w:eastAsia="ＭＳ Ｐゴシック" w:hAnsi="ＭＳ Ｐゴシック" w:cs="メイリオ"/>
        <w:b/>
        <w:spacing w:val="28"/>
        <w:sz w:val="28"/>
      </w:rPr>
    </w:pPr>
    <w:r>
      <w:rPr>
        <w:noProof/>
      </w:rPr>
      <mc:AlternateContent>
        <mc:Choice Requires="wps">
          <w:drawing>
            <wp:anchor distT="0" distB="0" distL="114300" distR="114300" simplePos="0" relativeHeight="251661312" behindDoc="0" locked="0" layoutInCell="1" allowOverlap="1" wp14:anchorId="630263D3" wp14:editId="6DBC7FC0">
              <wp:simplePos x="0" y="0"/>
              <wp:positionH relativeFrom="column">
                <wp:posOffset>4847590</wp:posOffset>
              </wp:positionH>
              <wp:positionV relativeFrom="paragraph">
                <wp:posOffset>-336550</wp:posOffset>
              </wp:positionV>
              <wp:extent cx="1428750" cy="409575"/>
              <wp:effectExtent l="0" t="0" r="19050" b="28575"/>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9575"/>
                      </a:xfrm>
                      <a:prstGeom prst="rect">
                        <a:avLst/>
                      </a:prstGeom>
                      <a:solidFill>
                        <a:srgbClr val="FFFFFF"/>
                      </a:solidFill>
                      <a:ln w="6350">
                        <a:solidFill>
                          <a:srgbClr val="000000"/>
                        </a:solidFill>
                        <a:miter lim="800000"/>
                        <a:headEnd/>
                        <a:tailEnd/>
                      </a:ln>
                    </wps:spPr>
                    <wps:txbx>
                      <w:txbxContent>
                        <w:p w:rsidR="005A1983" w:rsidRDefault="005A1983" w:rsidP="005A1983">
                          <w:pPr>
                            <w:spacing w:line="240" w:lineRule="exact"/>
                            <w:ind w:left="199" w:hanging="199"/>
                            <w:jc w:val="center"/>
                            <w:rPr>
                              <w:rFonts w:ascii="游ゴシック" w:eastAsia="游ゴシック" w:hAnsi="游ゴシック"/>
                              <w:sz w:val="20"/>
                            </w:rPr>
                          </w:pPr>
                          <w:r>
                            <w:rPr>
                              <w:rFonts w:ascii="游ゴシック" w:eastAsia="游ゴシック" w:hAnsi="游ゴシック" w:hint="eastAsia"/>
                              <w:sz w:val="20"/>
                            </w:rPr>
                            <w:t>監査事務</w:t>
                          </w:r>
                          <w:r>
                            <w:rPr>
                              <w:rFonts w:ascii="游ゴシック" w:eastAsia="游ゴシック" w:hAnsi="游ゴシック"/>
                              <w:sz w:val="20"/>
                            </w:rPr>
                            <w:t>②</w:t>
                          </w:r>
                        </w:p>
                        <w:p w:rsidR="005A1983" w:rsidRPr="00CC70D1" w:rsidRDefault="005A1983" w:rsidP="005A1983">
                          <w:pPr>
                            <w:spacing w:line="24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7～1.25</w:t>
                          </w:r>
                          <w:r w:rsidRPr="00CC70D1">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63D3" id="_x0000_t202" coordsize="21600,21600" o:spt="202" path="m,l,21600r21600,l21600,xe">
              <v:stroke joinstyle="miter"/>
              <v:path gradientshapeok="t" o:connecttype="rect"/>
            </v:shapetype>
            <v:shape id="テキスト ボックス 7" o:spid="_x0000_s1026" type="#_x0000_t202" style="position:absolute;left:0;text-align:left;margin-left:381.7pt;margin-top:-26.5pt;width:1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" strokeweight=".5pt">
              <v:textbox>
                <w:txbxContent>
                  <w:p w:rsidR="005A1983" w:rsidRDefault="005A1983" w:rsidP="005A1983">
                    <w:pPr>
                      <w:spacing w:line="240" w:lineRule="exact"/>
                      <w:ind w:left="199" w:hanging="199"/>
                      <w:jc w:val="center"/>
                      <w:rPr>
                        <w:rFonts w:ascii="游ゴシック" w:eastAsia="游ゴシック" w:hAnsi="游ゴシック"/>
                        <w:sz w:val="20"/>
                      </w:rPr>
                    </w:pPr>
                    <w:r>
                      <w:rPr>
                        <w:rFonts w:ascii="游ゴシック" w:eastAsia="游ゴシック" w:hAnsi="游ゴシック" w:hint="eastAsia"/>
                        <w:sz w:val="20"/>
                      </w:rPr>
                      <w:t>監査事務</w:t>
                    </w:r>
                    <w:r>
                      <w:rPr>
                        <w:rFonts w:ascii="游ゴシック" w:eastAsia="游ゴシック" w:hAnsi="游ゴシック"/>
                        <w:sz w:val="20"/>
                      </w:rPr>
                      <w:t>②</w:t>
                    </w:r>
                  </w:p>
                  <w:p w:rsidR="005A1983" w:rsidRPr="00CC70D1" w:rsidRDefault="005A1983" w:rsidP="005A1983">
                    <w:pPr>
                      <w:spacing w:line="240" w:lineRule="exact"/>
                      <w:ind w:left="199" w:hanging="199"/>
                      <w:jc w:val="center"/>
                      <w:rPr>
                        <w:rFonts w:ascii="游ゴシック" w:eastAsia="游ゴシック" w:hAnsi="游ゴシック" w:hint="eastAsia"/>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Pr>
                        <w:rFonts w:ascii="游ゴシック" w:eastAsia="游ゴシック" w:hAnsi="游ゴシック"/>
                        <w:sz w:val="20"/>
                      </w:rPr>
                      <w:t>5</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w:t>
                    </w:r>
                    <w:r>
                      <w:rPr>
                        <w:rFonts w:ascii="游ゴシック" w:eastAsia="游ゴシック" w:hAnsi="游ゴシック"/>
                        <w:sz w:val="20"/>
                      </w:rPr>
                      <w:t>1</w:t>
                    </w:r>
                    <w:r>
                      <w:rPr>
                        <w:rFonts w:ascii="游ゴシック" w:eastAsia="游ゴシック" w:hAnsi="游ゴシック" w:hint="eastAsia"/>
                        <w:sz w:val="20"/>
                      </w:rPr>
                      <w:t>7～1.25</w:t>
                    </w:r>
                    <w:r w:rsidRPr="00CC70D1">
                      <w:rPr>
                        <w:rFonts w:ascii="游ゴシック" w:eastAsia="游ゴシック" w:hAnsi="游ゴシック" w:hint="eastAsia"/>
                        <w:sz w:val="20"/>
                      </w:rPr>
                      <w:t>）</w:t>
                    </w:r>
                  </w:p>
                </w:txbxContent>
              </v:textbox>
            </v:shape>
          </w:pict>
        </mc:Fallback>
      </mc:AlternateContent>
    </w:r>
    <w:r>
      <w:rPr>
        <w:rFonts w:ascii="ＭＳ ゴシック" w:eastAsia="ＭＳ ゴシック" w:hAnsi="ＭＳ ゴシック" w:cs="Meiryo UI" w:hint="eastAsia"/>
        <w:b/>
        <w:noProof/>
        <w:sz w:val="20"/>
        <w:u w:val="single"/>
      </w:rPr>
      <mc:AlternateContent>
        <mc:Choice Requires="wps">
          <w:drawing>
            <wp:anchor distT="0" distB="0" distL="114300" distR="114300" simplePos="0" relativeHeight="251659264" behindDoc="0" locked="0" layoutInCell="1" allowOverlap="1" wp14:anchorId="5FBEA058" wp14:editId="2F1A477B">
              <wp:simplePos x="0" y="0"/>
              <wp:positionH relativeFrom="column">
                <wp:posOffset>-143510</wp:posOffset>
              </wp:positionH>
              <wp:positionV relativeFrom="paragraph">
                <wp:posOffset>-346075</wp:posOffset>
              </wp:positionV>
              <wp:extent cx="4762500" cy="422910"/>
              <wp:effectExtent l="19050" t="1905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22910"/>
                      </a:xfrm>
                      <a:prstGeom prst="rect">
                        <a:avLst/>
                      </a:prstGeom>
                      <a:solidFill>
                        <a:srgbClr val="FFFFFF"/>
                      </a:solidFill>
                      <a:ln w="38100" cmpd="dbl">
                        <a:solidFill>
                          <a:srgbClr val="000000"/>
                        </a:solidFill>
                        <a:miter lim="800000"/>
                        <a:headEnd/>
                        <a:tailEnd/>
                      </a:ln>
                    </wps:spPr>
                    <wps:txbx>
                      <w:txbxContent>
                        <w:p w:rsidR="005A1983" w:rsidRPr="0079307E" w:rsidRDefault="007632FA" w:rsidP="005A1983">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w:t>
                          </w:r>
                          <w:r>
                            <w:rPr>
                              <w:rFonts w:ascii="游ゴシック" w:eastAsia="游ゴシック" w:hAnsi="游ゴシック"/>
                              <w:b/>
                              <w:bCs/>
                              <w:sz w:val="22"/>
                              <w:szCs w:val="22"/>
                            </w:rPr>
                            <w:t>様式３）</w:t>
                          </w:r>
                          <w:r w:rsidR="005A1983" w:rsidRPr="0079307E">
                            <w:rPr>
                              <w:rFonts w:ascii="游ゴシック" w:eastAsia="游ゴシック" w:hAnsi="游ゴシック" w:hint="eastAsia"/>
                              <w:b/>
                              <w:bCs/>
                              <w:sz w:val="22"/>
                              <w:szCs w:val="22"/>
                            </w:rPr>
                            <w:t>提出期限：</w:t>
                          </w:r>
                          <w:r w:rsidR="005A1983">
                            <w:rPr>
                              <w:rFonts w:ascii="游ゴシック" w:eastAsia="游ゴシック" w:hAnsi="游ゴシック" w:hint="eastAsia"/>
                              <w:b/>
                              <w:bCs/>
                              <w:color w:val="000000" w:themeColor="text1"/>
                              <w:sz w:val="22"/>
                              <w:szCs w:val="22"/>
                            </w:rPr>
                            <w:t>1</w:t>
                          </w:r>
                          <w:r w:rsidR="005A1983">
                            <w:rPr>
                              <w:rFonts w:ascii="游ゴシック" w:eastAsia="游ゴシック" w:hAnsi="游ゴシック"/>
                              <w:b/>
                              <w:bCs/>
                              <w:color w:val="000000" w:themeColor="text1"/>
                              <w:sz w:val="22"/>
                              <w:szCs w:val="22"/>
                            </w:rPr>
                            <w:t>2</w:t>
                          </w:r>
                          <w:r w:rsidR="005A1983" w:rsidRPr="0079307E">
                            <w:rPr>
                              <w:rFonts w:ascii="游ゴシック" w:eastAsia="游ゴシック" w:hAnsi="游ゴシック" w:hint="eastAsia"/>
                              <w:b/>
                              <w:bCs/>
                              <w:color w:val="000000" w:themeColor="text1"/>
                              <w:sz w:val="22"/>
                              <w:szCs w:val="22"/>
                            </w:rPr>
                            <w:t>月</w:t>
                          </w:r>
                          <w:r w:rsidR="005A1983">
                            <w:rPr>
                              <w:rFonts w:ascii="游ゴシック" w:eastAsia="游ゴシック" w:hAnsi="游ゴシック" w:hint="eastAsia"/>
                              <w:b/>
                              <w:bCs/>
                              <w:color w:val="000000" w:themeColor="text1"/>
                              <w:sz w:val="22"/>
                              <w:szCs w:val="22"/>
                            </w:rPr>
                            <w:t>7</w:t>
                          </w:r>
                          <w:r w:rsidR="005A1983" w:rsidRPr="0079307E">
                            <w:rPr>
                              <w:rFonts w:ascii="游ゴシック" w:eastAsia="游ゴシック" w:hAnsi="游ゴシック" w:hint="eastAsia"/>
                              <w:b/>
                              <w:bCs/>
                              <w:color w:val="000000" w:themeColor="text1"/>
                              <w:sz w:val="22"/>
                              <w:szCs w:val="22"/>
                            </w:rPr>
                            <w:t>日</w:t>
                          </w:r>
                          <w:r w:rsidR="005A1983">
                            <w:rPr>
                              <w:rFonts w:ascii="游ゴシック" w:eastAsia="游ゴシック" w:hAnsi="游ゴシック" w:hint="eastAsia"/>
                              <w:b/>
                              <w:bCs/>
                              <w:color w:val="000000" w:themeColor="text1"/>
                              <w:sz w:val="22"/>
                              <w:szCs w:val="22"/>
                            </w:rPr>
                            <w:t>（水）12:00</w:t>
                          </w:r>
                        </w:p>
                        <w:p w:rsidR="005A1983" w:rsidRPr="0079307E" w:rsidRDefault="005A1983" w:rsidP="005A1983">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Pr>
                              <w:rFonts w:ascii="游ゴシック" w:eastAsia="游ゴシック" w:hAnsi="游ゴシック"/>
                            </w:rPr>
                            <w:t>k-tannai@jamp.gr.jp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Pr>
                              <w:rFonts w:ascii="游ゴシック" w:eastAsia="游ゴシック" w:hAnsi="游ゴシック" w:cs="Meiryo UI" w:hint="eastAsia"/>
                              <w:sz w:val="18"/>
                            </w:rPr>
                            <w:t>調査研究部　丹内</w:t>
                          </w:r>
                          <w:r w:rsidRPr="0079307E">
                            <w:rPr>
                              <w:rFonts w:ascii="游ゴシック" w:eastAsia="游ゴシック" w:hAnsi="游ゴシック" w:cs="Meiryo UI" w:hint="eastAsia"/>
                              <w:sz w:val="18"/>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EA058" id="正方形/長方形 3" o:spid="_x0000_s1027" style="position:absolute;left:0;text-align:left;margin-left:-11.3pt;margin-top:-27.25pt;width:3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" strokeweight="3pt">
              <v:stroke linestyle="thinThin"/>
              <v:textbox inset="5.85pt,.7pt,5.85pt,.7pt">
                <w:txbxContent>
                  <w:p w:rsidR="005A1983" w:rsidRPr="0079307E" w:rsidRDefault="007632FA" w:rsidP="005A1983">
                    <w:pPr>
                      <w:spacing w:line="240" w:lineRule="exact"/>
                      <w:rPr>
                        <w:rFonts w:ascii="游ゴシック" w:eastAsia="游ゴシック" w:hAnsi="游ゴシック"/>
                        <w:b/>
                        <w:bCs/>
                        <w:sz w:val="22"/>
                        <w:szCs w:val="22"/>
                      </w:rPr>
                    </w:pPr>
                    <w:r>
                      <w:rPr>
                        <w:rFonts w:ascii="游ゴシック" w:eastAsia="游ゴシック" w:hAnsi="游ゴシック" w:hint="eastAsia"/>
                        <w:b/>
                        <w:bCs/>
                        <w:sz w:val="22"/>
                        <w:szCs w:val="22"/>
                      </w:rPr>
                      <w:t>（</w:t>
                    </w:r>
                    <w:r>
                      <w:rPr>
                        <w:rFonts w:ascii="游ゴシック" w:eastAsia="游ゴシック" w:hAnsi="游ゴシック"/>
                        <w:b/>
                        <w:bCs/>
                        <w:sz w:val="22"/>
                        <w:szCs w:val="22"/>
                      </w:rPr>
                      <w:t>様式３）</w:t>
                    </w:r>
                    <w:r w:rsidR="005A1983" w:rsidRPr="0079307E">
                      <w:rPr>
                        <w:rFonts w:ascii="游ゴシック" w:eastAsia="游ゴシック" w:hAnsi="游ゴシック" w:hint="eastAsia"/>
                        <w:b/>
                        <w:bCs/>
                        <w:sz w:val="22"/>
                        <w:szCs w:val="22"/>
                      </w:rPr>
                      <w:t>提出期限：</w:t>
                    </w:r>
                    <w:r w:rsidR="005A1983">
                      <w:rPr>
                        <w:rFonts w:ascii="游ゴシック" w:eastAsia="游ゴシック" w:hAnsi="游ゴシック" w:hint="eastAsia"/>
                        <w:b/>
                        <w:bCs/>
                        <w:color w:val="000000" w:themeColor="text1"/>
                        <w:sz w:val="22"/>
                        <w:szCs w:val="22"/>
                      </w:rPr>
                      <w:t>1</w:t>
                    </w:r>
                    <w:r w:rsidR="005A1983">
                      <w:rPr>
                        <w:rFonts w:ascii="游ゴシック" w:eastAsia="游ゴシック" w:hAnsi="游ゴシック"/>
                        <w:b/>
                        <w:bCs/>
                        <w:color w:val="000000" w:themeColor="text1"/>
                        <w:sz w:val="22"/>
                        <w:szCs w:val="22"/>
                      </w:rPr>
                      <w:t>2</w:t>
                    </w:r>
                    <w:r w:rsidR="005A1983" w:rsidRPr="0079307E">
                      <w:rPr>
                        <w:rFonts w:ascii="游ゴシック" w:eastAsia="游ゴシック" w:hAnsi="游ゴシック" w:hint="eastAsia"/>
                        <w:b/>
                        <w:bCs/>
                        <w:color w:val="000000" w:themeColor="text1"/>
                        <w:sz w:val="22"/>
                        <w:szCs w:val="22"/>
                      </w:rPr>
                      <w:t>月</w:t>
                    </w:r>
                    <w:r w:rsidR="005A1983">
                      <w:rPr>
                        <w:rFonts w:ascii="游ゴシック" w:eastAsia="游ゴシック" w:hAnsi="游ゴシック" w:hint="eastAsia"/>
                        <w:b/>
                        <w:bCs/>
                        <w:color w:val="000000" w:themeColor="text1"/>
                        <w:sz w:val="22"/>
                        <w:szCs w:val="22"/>
                      </w:rPr>
                      <w:t>7</w:t>
                    </w:r>
                    <w:r w:rsidR="005A1983" w:rsidRPr="0079307E">
                      <w:rPr>
                        <w:rFonts w:ascii="游ゴシック" w:eastAsia="游ゴシック" w:hAnsi="游ゴシック" w:hint="eastAsia"/>
                        <w:b/>
                        <w:bCs/>
                        <w:color w:val="000000" w:themeColor="text1"/>
                        <w:sz w:val="22"/>
                        <w:szCs w:val="22"/>
                      </w:rPr>
                      <w:t>日</w:t>
                    </w:r>
                    <w:r w:rsidR="005A1983">
                      <w:rPr>
                        <w:rFonts w:ascii="游ゴシック" w:eastAsia="游ゴシック" w:hAnsi="游ゴシック" w:hint="eastAsia"/>
                        <w:b/>
                        <w:bCs/>
                        <w:color w:val="000000" w:themeColor="text1"/>
                        <w:sz w:val="22"/>
                        <w:szCs w:val="22"/>
                      </w:rPr>
                      <w:t>（水）12:00</w:t>
                    </w:r>
                  </w:p>
                  <w:p w:rsidR="005A1983" w:rsidRPr="0079307E" w:rsidRDefault="005A1983" w:rsidP="005A1983">
                    <w:pPr>
                      <w:spacing w:line="240" w:lineRule="exact"/>
                      <w:rPr>
                        <w:rFonts w:ascii="游ゴシック" w:eastAsia="游ゴシック" w:hAnsi="游ゴシック"/>
                        <w:b/>
                        <w:bCs/>
                        <w:sz w:val="16"/>
                        <w:szCs w:val="16"/>
                      </w:rPr>
                    </w:pPr>
                    <w:r w:rsidRPr="0079307E">
                      <w:rPr>
                        <w:rFonts w:ascii="游ゴシック" w:eastAsia="游ゴシック" w:hAnsi="游ゴシック" w:cs="Meiryo UI" w:hint="eastAsia"/>
                        <w:sz w:val="18"/>
                      </w:rPr>
                      <w:t>※提出先メールアドレス：</w:t>
                    </w:r>
                    <w:r>
                      <w:rPr>
                        <w:rFonts w:ascii="游ゴシック" w:eastAsia="游ゴシック" w:hAnsi="游ゴシック"/>
                      </w:rPr>
                      <w:t>k-tannai@jamp.gr.jp</w:t>
                    </w:r>
                    <w:r>
                      <w:rPr>
                        <w:rFonts w:ascii="游ゴシック" w:eastAsia="游ゴシック" w:hAnsi="游ゴシック" w:hint="eastAsia"/>
                      </w:rPr>
                      <w:t xml:space="preserve">　</w:t>
                    </w:r>
                    <w:r w:rsidRPr="0079307E">
                      <w:rPr>
                        <w:rFonts w:ascii="游ゴシック" w:eastAsia="游ゴシック" w:hAnsi="游ゴシック" w:cs="Meiryo UI"/>
                        <w:sz w:val="18"/>
                      </w:rPr>
                      <w:t>(</w:t>
                    </w:r>
                    <w:r>
                      <w:rPr>
                        <w:rFonts w:ascii="游ゴシック" w:eastAsia="游ゴシック" w:hAnsi="游ゴシック" w:cs="Meiryo UI" w:hint="eastAsia"/>
                        <w:sz w:val="18"/>
                      </w:rPr>
                      <w:t>調査研究部　丹内</w:t>
                    </w:r>
                    <w:r w:rsidRPr="0079307E">
                      <w:rPr>
                        <w:rFonts w:ascii="游ゴシック" w:eastAsia="游ゴシック" w:hAnsi="游ゴシック" w:cs="Meiryo UI" w:hint="eastAsia"/>
                        <w:sz w:val="18"/>
                      </w:rPr>
                      <w:t>宛)</w:t>
                    </w:r>
                  </w:p>
                </w:txbxContent>
              </v:textbox>
            </v:rect>
          </w:pict>
        </mc:Fallback>
      </mc:AlternateContent>
    </w:r>
    <w:r w:rsidRPr="005A1983">
      <w:rPr>
        <w:rFonts w:ascii="ＭＳ Ｐゴシック" w:eastAsia="ＭＳ Ｐゴシック" w:hAnsi="ＭＳ Ｐゴシック" w:cs="メイリオ" w:hint="eastAsia"/>
        <w:b/>
        <w:spacing w:val="28"/>
        <w:sz w:val="28"/>
      </w:rPr>
      <w:t>監査の概況に関する調査</w:t>
    </w:r>
  </w:p>
  <w:p w:rsidR="00660901" w:rsidRPr="00DE544D" w:rsidRDefault="002468A5" w:rsidP="005A1983">
    <w:pPr>
      <w:pStyle w:val="a5"/>
      <w:spacing w:line="260" w:lineRule="exact"/>
      <w:jc w:val="right"/>
      <w:rPr>
        <w:rFonts w:ascii="メイリオ" w:eastAsia="メイリオ" w:hAnsi="メイリオ" w:cs="メイリオ"/>
      </w:rPr>
    </w:pPr>
    <w:r>
      <w:rPr>
        <w:rFonts w:ascii="メイリオ" w:eastAsia="メイリオ" w:hAnsi="メイリオ" w:cs="メイリオ" w:hint="eastAsia"/>
        <w:bCs/>
        <w:sz w:val="24"/>
        <w:szCs w:val="24"/>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PAGE</w:instrText>
    </w:r>
    <w:r w:rsidR="00660901" w:rsidRPr="00DE544D">
      <w:rPr>
        <w:rFonts w:ascii="メイリオ" w:eastAsia="メイリオ" w:hAnsi="メイリオ" w:cs="メイリオ"/>
        <w:bCs/>
        <w:sz w:val="24"/>
        <w:szCs w:val="24"/>
      </w:rPr>
      <w:fldChar w:fldCharType="separate"/>
    </w:r>
    <w:r w:rsidR="007632FA">
      <w:rPr>
        <w:rFonts w:ascii="メイリオ" w:eastAsia="メイリオ" w:hAnsi="メイリオ" w:cs="メイリオ"/>
        <w:bCs/>
        <w:noProof/>
      </w:rPr>
      <w:t>2</w:t>
    </w:r>
    <w:r w:rsidR="00660901" w:rsidRPr="00DE544D">
      <w:rPr>
        <w:rFonts w:ascii="メイリオ" w:eastAsia="メイリオ" w:hAnsi="メイリオ" w:cs="メイリオ"/>
        <w:bCs/>
        <w:sz w:val="24"/>
        <w:szCs w:val="24"/>
      </w:rPr>
      <w:fldChar w:fldCharType="end"/>
    </w:r>
    <w:r w:rsidR="00660901" w:rsidRPr="00DE544D">
      <w:rPr>
        <w:rFonts w:ascii="メイリオ" w:eastAsia="メイリオ" w:hAnsi="メイリオ" w:cs="メイリオ"/>
        <w:lang w:val="ja-JP"/>
      </w:rPr>
      <w:t>/</w:t>
    </w:r>
    <w:r w:rsidR="00660901" w:rsidRPr="00DE544D">
      <w:rPr>
        <w:rFonts w:ascii="メイリオ" w:eastAsia="メイリオ" w:hAnsi="メイリオ" w:cs="メイリオ"/>
        <w:bCs/>
        <w:sz w:val="24"/>
        <w:szCs w:val="24"/>
      </w:rPr>
      <w:fldChar w:fldCharType="begin"/>
    </w:r>
    <w:r w:rsidR="00660901" w:rsidRPr="00DE544D">
      <w:rPr>
        <w:rFonts w:ascii="メイリオ" w:eastAsia="メイリオ" w:hAnsi="メイリオ" w:cs="メイリオ"/>
        <w:bCs/>
      </w:rPr>
      <w:instrText>NUMPAGES</w:instrText>
    </w:r>
    <w:r w:rsidR="00660901" w:rsidRPr="00DE544D">
      <w:rPr>
        <w:rFonts w:ascii="メイリオ" w:eastAsia="メイリオ" w:hAnsi="メイリオ" w:cs="メイリオ"/>
        <w:bCs/>
        <w:sz w:val="24"/>
        <w:szCs w:val="24"/>
      </w:rPr>
      <w:fldChar w:fldCharType="separate"/>
    </w:r>
    <w:r w:rsidR="007632FA">
      <w:rPr>
        <w:rFonts w:ascii="メイリオ" w:eastAsia="メイリオ" w:hAnsi="メイリオ" w:cs="メイリオ"/>
        <w:bCs/>
        <w:noProof/>
      </w:rPr>
      <w:t>2</w:t>
    </w:r>
    <w:r w:rsidR="00660901" w:rsidRPr="00DE544D">
      <w:rPr>
        <w:rFonts w:ascii="メイリオ" w:eastAsia="メイリオ" w:hAnsi="メイリオ" w:cs="メイリオ"/>
        <w:bCs/>
        <w:sz w:val="24"/>
        <w:szCs w:val="24"/>
      </w:rPr>
      <w:fldChar w:fldCharType="end"/>
    </w:r>
    <w:r>
      <w:rPr>
        <w:rFonts w:ascii="メイリオ" w:eastAsia="メイリオ" w:hAnsi="メイリオ" w:cs="メイリオ" w:hint="eastAsia"/>
        <w:bCs/>
        <w:sz w:val="24"/>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364"/>
      <w:gridCol w:w="843"/>
      <w:gridCol w:w="2503"/>
      <w:gridCol w:w="1119"/>
      <w:gridCol w:w="1949"/>
    </w:tblGrid>
    <w:tr w:rsidR="00660901" w:rsidRPr="00DE544D" w:rsidTr="00516BD0">
      <w:trPr>
        <w:trHeight w:val="662"/>
      </w:trPr>
      <w:tc>
        <w:tcPr>
          <w:tcW w:w="1135" w:type="dxa"/>
          <w:vAlign w:val="center"/>
        </w:tcPr>
        <w:p w:rsidR="00660901" w:rsidRPr="00DE544D" w:rsidRDefault="00660901" w:rsidP="00516BD0">
          <w:pPr>
            <w:pStyle w:val="a5"/>
            <w:tabs>
              <w:tab w:val="clear" w:pos="4252"/>
              <w:tab w:val="clear" w:pos="8504"/>
            </w:tabs>
            <w:snapToGrid/>
            <w:spacing w:line="340" w:lineRule="exact"/>
            <w:jc w:val="center"/>
            <w:rPr>
              <w:rFonts w:ascii="メイリオ" w:eastAsia="メイリオ" w:hAnsi="メイリオ" w:cs="メイリオ"/>
              <w:spacing w:val="0"/>
            </w:rPr>
          </w:pPr>
          <w:r w:rsidRPr="00DE544D">
            <w:rPr>
              <w:rFonts w:ascii="メイリオ" w:eastAsia="メイリオ" w:hAnsi="メイリオ" w:cs="メイリオ" w:hint="eastAsia"/>
              <w:spacing w:val="0"/>
            </w:rPr>
            <w:t>自治体名</w:t>
          </w:r>
        </w:p>
      </w:tc>
      <w:tc>
        <w:tcPr>
          <w:tcW w:w="2409"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851" w:type="dxa"/>
          <w:vAlign w:val="center"/>
        </w:tcPr>
        <w:p w:rsidR="00660901" w:rsidRPr="00DE544D" w:rsidRDefault="00660901" w:rsidP="00516BD0">
          <w:pPr>
            <w:spacing w:line="340" w:lineRule="exact"/>
            <w:jc w:val="center"/>
            <w:rPr>
              <w:rFonts w:ascii="メイリオ" w:eastAsia="メイリオ" w:hAnsi="メイリオ" w:cs="メイリオ"/>
              <w:sz w:val="22"/>
            </w:rPr>
          </w:pPr>
          <w:r w:rsidRPr="00DE544D">
            <w:rPr>
              <w:rFonts w:ascii="メイリオ" w:eastAsia="メイリオ" w:hAnsi="メイリオ" w:cs="メイリオ" w:hint="eastAsia"/>
              <w:sz w:val="22"/>
            </w:rPr>
            <w:t>氏名</w:t>
          </w:r>
        </w:p>
      </w:tc>
      <w:tc>
        <w:tcPr>
          <w:tcW w:w="2551"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c>
        <w:tcPr>
          <w:tcW w:w="1134" w:type="dxa"/>
          <w:vAlign w:val="center"/>
        </w:tcPr>
        <w:p w:rsidR="00660901" w:rsidRPr="00DE544D" w:rsidRDefault="00660901" w:rsidP="00516BD0">
          <w:pPr>
            <w:spacing w:line="340" w:lineRule="exact"/>
            <w:jc w:val="center"/>
            <w:rPr>
              <w:rFonts w:ascii="メイリオ" w:eastAsia="メイリオ" w:hAnsi="メイリオ" w:cs="メイリオ"/>
              <w:w w:val="80"/>
              <w:sz w:val="22"/>
              <w:szCs w:val="22"/>
            </w:rPr>
          </w:pPr>
          <w:r w:rsidRPr="00DE544D">
            <w:rPr>
              <w:rFonts w:ascii="メイリオ" w:eastAsia="メイリオ" w:hAnsi="メイリオ" w:cs="メイリオ" w:hint="eastAsia"/>
              <w:w w:val="80"/>
              <w:sz w:val="22"/>
              <w:szCs w:val="22"/>
            </w:rPr>
            <w:t>電話番号</w:t>
          </w:r>
        </w:p>
      </w:tc>
      <w:tc>
        <w:tcPr>
          <w:tcW w:w="1985" w:type="dxa"/>
          <w:vAlign w:val="center"/>
        </w:tcPr>
        <w:p w:rsidR="00660901" w:rsidRPr="00DE544D" w:rsidRDefault="00660901" w:rsidP="00516BD0">
          <w:pPr>
            <w:spacing w:line="340" w:lineRule="exact"/>
            <w:jc w:val="center"/>
            <w:rPr>
              <w:rFonts w:ascii="メイリオ" w:eastAsia="メイリオ" w:hAnsi="メイリオ" w:cs="メイリオ"/>
              <w:w w:val="200"/>
              <w:sz w:val="22"/>
            </w:rPr>
          </w:pPr>
        </w:p>
      </w:tc>
    </w:tr>
  </w:tbl>
  <w:p w:rsidR="00660901" w:rsidRPr="00CF27F1" w:rsidRDefault="00660901" w:rsidP="005A1983">
    <w:pPr>
      <w:spacing w:line="180" w:lineRule="exact"/>
      <w:ind w:right="142"/>
      <w:jc w:val="left"/>
      <w:rPr>
        <w:rFonts w:ascii="ＭＳ ゴシック" w:eastAsia="ＭＳ ゴシック"/>
        <w:spacing w:val="28"/>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6D98"/>
    <w:multiLevelType w:val="hybridMultilevel"/>
    <w:tmpl w:val="3AB6D026"/>
    <w:lvl w:ilvl="0" w:tplc="916C7B8A">
      <w:start w:val="8"/>
      <w:numFmt w:val="decimalEnclosedCircle"/>
      <w:lvlText w:val="%1"/>
      <w:lvlJc w:val="left"/>
      <w:pPr>
        <w:tabs>
          <w:tab w:val="num" w:pos="670"/>
        </w:tabs>
        <w:ind w:left="670" w:hanging="450"/>
      </w:pPr>
      <w:rPr>
        <w:rFonts w:hint="default"/>
      </w:rPr>
    </w:lvl>
    <w:lvl w:ilvl="1" w:tplc="B9F4346C" w:tentative="1">
      <w:start w:val="1"/>
      <w:numFmt w:val="aiueoFullWidth"/>
      <w:lvlText w:val="(%2)"/>
      <w:lvlJc w:val="left"/>
      <w:pPr>
        <w:tabs>
          <w:tab w:val="num" w:pos="1060"/>
        </w:tabs>
        <w:ind w:left="1060" w:hanging="420"/>
      </w:pPr>
    </w:lvl>
    <w:lvl w:ilvl="2" w:tplc="A3DA89E0" w:tentative="1">
      <w:start w:val="1"/>
      <w:numFmt w:val="decimalEnclosedCircle"/>
      <w:lvlText w:val="%3"/>
      <w:lvlJc w:val="left"/>
      <w:pPr>
        <w:tabs>
          <w:tab w:val="num" w:pos="1480"/>
        </w:tabs>
        <w:ind w:left="1480" w:hanging="420"/>
      </w:pPr>
    </w:lvl>
    <w:lvl w:ilvl="3" w:tplc="F048AAD2" w:tentative="1">
      <w:start w:val="1"/>
      <w:numFmt w:val="decimal"/>
      <w:lvlText w:val="%4."/>
      <w:lvlJc w:val="left"/>
      <w:pPr>
        <w:tabs>
          <w:tab w:val="num" w:pos="1900"/>
        </w:tabs>
        <w:ind w:left="1900" w:hanging="420"/>
      </w:pPr>
    </w:lvl>
    <w:lvl w:ilvl="4" w:tplc="EE3C392C" w:tentative="1">
      <w:start w:val="1"/>
      <w:numFmt w:val="aiueoFullWidth"/>
      <w:lvlText w:val="(%5)"/>
      <w:lvlJc w:val="left"/>
      <w:pPr>
        <w:tabs>
          <w:tab w:val="num" w:pos="2320"/>
        </w:tabs>
        <w:ind w:left="2320" w:hanging="420"/>
      </w:pPr>
    </w:lvl>
    <w:lvl w:ilvl="5" w:tplc="D430D5DA" w:tentative="1">
      <w:start w:val="1"/>
      <w:numFmt w:val="decimalEnclosedCircle"/>
      <w:lvlText w:val="%6"/>
      <w:lvlJc w:val="left"/>
      <w:pPr>
        <w:tabs>
          <w:tab w:val="num" w:pos="2740"/>
        </w:tabs>
        <w:ind w:left="2740" w:hanging="420"/>
      </w:pPr>
    </w:lvl>
    <w:lvl w:ilvl="6" w:tplc="9B941D20" w:tentative="1">
      <w:start w:val="1"/>
      <w:numFmt w:val="decimal"/>
      <w:lvlText w:val="%7."/>
      <w:lvlJc w:val="left"/>
      <w:pPr>
        <w:tabs>
          <w:tab w:val="num" w:pos="3160"/>
        </w:tabs>
        <w:ind w:left="3160" w:hanging="420"/>
      </w:pPr>
    </w:lvl>
    <w:lvl w:ilvl="7" w:tplc="C7F6E2A4" w:tentative="1">
      <w:start w:val="1"/>
      <w:numFmt w:val="aiueoFullWidth"/>
      <w:lvlText w:val="(%8)"/>
      <w:lvlJc w:val="left"/>
      <w:pPr>
        <w:tabs>
          <w:tab w:val="num" w:pos="3580"/>
        </w:tabs>
        <w:ind w:left="3580" w:hanging="420"/>
      </w:pPr>
    </w:lvl>
    <w:lvl w:ilvl="8" w:tplc="6346EC06" w:tentative="1">
      <w:start w:val="1"/>
      <w:numFmt w:val="decimalEnclosedCircle"/>
      <w:lvlText w:val="%9"/>
      <w:lvlJc w:val="left"/>
      <w:pPr>
        <w:tabs>
          <w:tab w:val="num" w:pos="4000"/>
        </w:tabs>
        <w:ind w:left="4000" w:hanging="420"/>
      </w:pPr>
    </w:lvl>
  </w:abstractNum>
  <w:abstractNum w:abstractNumId="1" w15:restartNumberingAfterBreak="0">
    <w:nsid w:val="49674050"/>
    <w:multiLevelType w:val="hybridMultilevel"/>
    <w:tmpl w:val="C1848BBC"/>
    <w:lvl w:ilvl="0" w:tplc="5734F9D4">
      <w:start w:val="7"/>
      <w:numFmt w:val="decimalEnclosedCircle"/>
      <w:lvlText w:val="%1"/>
      <w:lvlJc w:val="left"/>
      <w:pPr>
        <w:tabs>
          <w:tab w:val="num" w:pos="956"/>
        </w:tabs>
        <w:ind w:left="956" w:hanging="480"/>
      </w:pPr>
      <w:rPr>
        <w:rFonts w:hint="default"/>
      </w:rPr>
    </w:lvl>
    <w:lvl w:ilvl="1" w:tplc="BBECCDD8" w:tentative="1">
      <w:start w:val="1"/>
      <w:numFmt w:val="aiueoFullWidth"/>
      <w:lvlText w:val="(%2)"/>
      <w:lvlJc w:val="left"/>
      <w:pPr>
        <w:tabs>
          <w:tab w:val="num" w:pos="1316"/>
        </w:tabs>
        <w:ind w:left="1316" w:hanging="420"/>
      </w:pPr>
    </w:lvl>
    <w:lvl w:ilvl="2" w:tplc="6B0C1962" w:tentative="1">
      <w:start w:val="1"/>
      <w:numFmt w:val="decimalEnclosedCircle"/>
      <w:lvlText w:val="%3"/>
      <w:lvlJc w:val="left"/>
      <w:pPr>
        <w:tabs>
          <w:tab w:val="num" w:pos="1736"/>
        </w:tabs>
        <w:ind w:left="1736" w:hanging="420"/>
      </w:pPr>
    </w:lvl>
    <w:lvl w:ilvl="3" w:tplc="4344E874" w:tentative="1">
      <w:start w:val="1"/>
      <w:numFmt w:val="decimal"/>
      <w:lvlText w:val="%4."/>
      <w:lvlJc w:val="left"/>
      <w:pPr>
        <w:tabs>
          <w:tab w:val="num" w:pos="2156"/>
        </w:tabs>
        <w:ind w:left="2156" w:hanging="420"/>
      </w:pPr>
    </w:lvl>
    <w:lvl w:ilvl="4" w:tplc="52144016" w:tentative="1">
      <w:start w:val="1"/>
      <w:numFmt w:val="aiueoFullWidth"/>
      <w:lvlText w:val="(%5)"/>
      <w:lvlJc w:val="left"/>
      <w:pPr>
        <w:tabs>
          <w:tab w:val="num" w:pos="2576"/>
        </w:tabs>
        <w:ind w:left="2576" w:hanging="420"/>
      </w:pPr>
    </w:lvl>
    <w:lvl w:ilvl="5" w:tplc="D978754C" w:tentative="1">
      <w:start w:val="1"/>
      <w:numFmt w:val="decimalEnclosedCircle"/>
      <w:lvlText w:val="%6"/>
      <w:lvlJc w:val="left"/>
      <w:pPr>
        <w:tabs>
          <w:tab w:val="num" w:pos="2996"/>
        </w:tabs>
        <w:ind w:left="2996" w:hanging="420"/>
      </w:pPr>
    </w:lvl>
    <w:lvl w:ilvl="6" w:tplc="6CEE70C8" w:tentative="1">
      <w:start w:val="1"/>
      <w:numFmt w:val="decimal"/>
      <w:lvlText w:val="%7."/>
      <w:lvlJc w:val="left"/>
      <w:pPr>
        <w:tabs>
          <w:tab w:val="num" w:pos="3416"/>
        </w:tabs>
        <w:ind w:left="3416" w:hanging="420"/>
      </w:pPr>
    </w:lvl>
    <w:lvl w:ilvl="7" w:tplc="32A6833C" w:tentative="1">
      <w:start w:val="1"/>
      <w:numFmt w:val="aiueoFullWidth"/>
      <w:lvlText w:val="(%8)"/>
      <w:lvlJc w:val="left"/>
      <w:pPr>
        <w:tabs>
          <w:tab w:val="num" w:pos="3836"/>
        </w:tabs>
        <w:ind w:left="3836" w:hanging="420"/>
      </w:pPr>
    </w:lvl>
    <w:lvl w:ilvl="8" w:tplc="0DC8ED12" w:tentative="1">
      <w:start w:val="1"/>
      <w:numFmt w:val="decimalEnclosedCircle"/>
      <w:lvlText w:val="%9"/>
      <w:lvlJc w:val="left"/>
      <w:pPr>
        <w:tabs>
          <w:tab w:val="num" w:pos="4256"/>
        </w:tabs>
        <w:ind w:left="4256" w:hanging="420"/>
      </w:pPr>
    </w:lvl>
  </w:abstractNum>
  <w:abstractNum w:abstractNumId="2" w15:restartNumberingAfterBreak="0">
    <w:nsid w:val="4C994A66"/>
    <w:multiLevelType w:val="hybridMultilevel"/>
    <w:tmpl w:val="35EAB856"/>
    <w:lvl w:ilvl="0" w:tplc="7A441A82">
      <w:start w:val="1"/>
      <w:numFmt w:val="decimalEnclosedCircle"/>
      <w:lvlText w:val="%1"/>
      <w:lvlJc w:val="left"/>
      <w:pPr>
        <w:tabs>
          <w:tab w:val="num" w:pos="598"/>
        </w:tabs>
        <w:ind w:left="598" w:hanging="360"/>
      </w:pPr>
      <w:rPr>
        <w:rFonts w:hint="eastAsia"/>
      </w:rPr>
    </w:lvl>
    <w:lvl w:ilvl="1" w:tplc="6DA00DD0" w:tentative="1">
      <w:start w:val="1"/>
      <w:numFmt w:val="aiueoFullWidth"/>
      <w:lvlText w:val="(%2)"/>
      <w:lvlJc w:val="left"/>
      <w:pPr>
        <w:tabs>
          <w:tab w:val="num" w:pos="1078"/>
        </w:tabs>
        <w:ind w:left="1078" w:hanging="420"/>
      </w:pPr>
    </w:lvl>
    <w:lvl w:ilvl="2" w:tplc="52A03AC0" w:tentative="1">
      <w:start w:val="1"/>
      <w:numFmt w:val="decimalEnclosedCircle"/>
      <w:lvlText w:val="%3"/>
      <w:lvlJc w:val="left"/>
      <w:pPr>
        <w:tabs>
          <w:tab w:val="num" w:pos="1498"/>
        </w:tabs>
        <w:ind w:left="1498" w:hanging="420"/>
      </w:pPr>
    </w:lvl>
    <w:lvl w:ilvl="3" w:tplc="32D20180" w:tentative="1">
      <w:start w:val="1"/>
      <w:numFmt w:val="decimal"/>
      <w:lvlText w:val="%4."/>
      <w:lvlJc w:val="left"/>
      <w:pPr>
        <w:tabs>
          <w:tab w:val="num" w:pos="1918"/>
        </w:tabs>
        <w:ind w:left="1918" w:hanging="420"/>
      </w:pPr>
    </w:lvl>
    <w:lvl w:ilvl="4" w:tplc="F3B40074" w:tentative="1">
      <w:start w:val="1"/>
      <w:numFmt w:val="aiueoFullWidth"/>
      <w:lvlText w:val="(%5)"/>
      <w:lvlJc w:val="left"/>
      <w:pPr>
        <w:tabs>
          <w:tab w:val="num" w:pos="2338"/>
        </w:tabs>
        <w:ind w:left="2338" w:hanging="420"/>
      </w:pPr>
    </w:lvl>
    <w:lvl w:ilvl="5" w:tplc="D7A2EEB4" w:tentative="1">
      <w:start w:val="1"/>
      <w:numFmt w:val="decimalEnclosedCircle"/>
      <w:lvlText w:val="%6"/>
      <w:lvlJc w:val="left"/>
      <w:pPr>
        <w:tabs>
          <w:tab w:val="num" w:pos="2758"/>
        </w:tabs>
        <w:ind w:left="2758" w:hanging="420"/>
      </w:pPr>
    </w:lvl>
    <w:lvl w:ilvl="6" w:tplc="139A7368" w:tentative="1">
      <w:start w:val="1"/>
      <w:numFmt w:val="decimal"/>
      <w:lvlText w:val="%7."/>
      <w:lvlJc w:val="left"/>
      <w:pPr>
        <w:tabs>
          <w:tab w:val="num" w:pos="3178"/>
        </w:tabs>
        <w:ind w:left="3178" w:hanging="420"/>
      </w:pPr>
    </w:lvl>
    <w:lvl w:ilvl="7" w:tplc="EE585E92" w:tentative="1">
      <w:start w:val="1"/>
      <w:numFmt w:val="aiueoFullWidth"/>
      <w:lvlText w:val="(%8)"/>
      <w:lvlJc w:val="left"/>
      <w:pPr>
        <w:tabs>
          <w:tab w:val="num" w:pos="3598"/>
        </w:tabs>
        <w:ind w:left="3598" w:hanging="420"/>
      </w:pPr>
    </w:lvl>
    <w:lvl w:ilvl="8" w:tplc="7C6EF0F8" w:tentative="1">
      <w:start w:val="1"/>
      <w:numFmt w:val="decimalEnclosedCircle"/>
      <w:lvlText w:val="%9"/>
      <w:lvlJc w:val="left"/>
      <w:pPr>
        <w:tabs>
          <w:tab w:val="num" w:pos="4018"/>
        </w:tabs>
        <w:ind w:left="4018" w:hanging="420"/>
      </w:pPr>
    </w:lvl>
  </w:abstractNum>
  <w:abstractNum w:abstractNumId="3" w15:restartNumberingAfterBreak="0">
    <w:nsid w:val="50D07397"/>
    <w:multiLevelType w:val="hybridMultilevel"/>
    <w:tmpl w:val="FCD4163E"/>
    <w:lvl w:ilvl="0" w:tplc="0518A54A">
      <w:start w:val="9"/>
      <w:numFmt w:val="decimalEnclosedCircle"/>
      <w:lvlText w:val="%1"/>
      <w:lvlJc w:val="left"/>
      <w:pPr>
        <w:tabs>
          <w:tab w:val="num" w:pos="670"/>
        </w:tabs>
        <w:ind w:left="670" w:hanging="450"/>
      </w:pPr>
      <w:rPr>
        <w:rFonts w:hint="default"/>
      </w:rPr>
    </w:lvl>
    <w:lvl w:ilvl="1" w:tplc="96FCB42C" w:tentative="1">
      <w:start w:val="1"/>
      <w:numFmt w:val="aiueoFullWidth"/>
      <w:lvlText w:val="(%2)"/>
      <w:lvlJc w:val="left"/>
      <w:pPr>
        <w:tabs>
          <w:tab w:val="num" w:pos="1060"/>
        </w:tabs>
        <w:ind w:left="1060" w:hanging="420"/>
      </w:pPr>
    </w:lvl>
    <w:lvl w:ilvl="2" w:tplc="96024072" w:tentative="1">
      <w:start w:val="1"/>
      <w:numFmt w:val="decimalEnclosedCircle"/>
      <w:lvlText w:val="%3"/>
      <w:lvlJc w:val="left"/>
      <w:pPr>
        <w:tabs>
          <w:tab w:val="num" w:pos="1480"/>
        </w:tabs>
        <w:ind w:left="1480" w:hanging="420"/>
      </w:pPr>
    </w:lvl>
    <w:lvl w:ilvl="3" w:tplc="DE1A32B6" w:tentative="1">
      <w:start w:val="1"/>
      <w:numFmt w:val="decimal"/>
      <w:lvlText w:val="%4."/>
      <w:lvlJc w:val="left"/>
      <w:pPr>
        <w:tabs>
          <w:tab w:val="num" w:pos="1900"/>
        </w:tabs>
        <w:ind w:left="1900" w:hanging="420"/>
      </w:pPr>
    </w:lvl>
    <w:lvl w:ilvl="4" w:tplc="DB946F30" w:tentative="1">
      <w:start w:val="1"/>
      <w:numFmt w:val="aiueoFullWidth"/>
      <w:lvlText w:val="(%5)"/>
      <w:lvlJc w:val="left"/>
      <w:pPr>
        <w:tabs>
          <w:tab w:val="num" w:pos="2320"/>
        </w:tabs>
        <w:ind w:left="2320" w:hanging="420"/>
      </w:pPr>
    </w:lvl>
    <w:lvl w:ilvl="5" w:tplc="08A62240" w:tentative="1">
      <w:start w:val="1"/>
      <w:numFmt w:val="decimalEnclosedCircle"/>
      <w:lvlText w:val="%6"/>
      <w:lvlJc w:val="left"/>
      <w:pPr>
        <w:tabs>
          <w:tab w:val="num" w:pos="2740"/>
        </w:tabs>
        <w:ind w:left="2740" w:hanging="420"/>
      </w:pPr>
    </w:lvl>
    <w:lvl w:ilvl="6" w:tplc="65222464" w:tentative="1">
      <w:start w:val="1"/>
      <w:numFmt w:val="decimal"/>
      <w:lvlText w:val="%7."/>
      <w:lvlJc w:val="left"/>
      <w:pPr>
        <w:tabs>
          <w:tab w:val="num" w:pos="3160"/>
        </w:tabs>
        <w:ind w:left="3160" w:hanging="420"/>
      </w:pPr>
    </w:lvl>
    <w:lvl w:ilvl="7" w:tplc="88780C7E" w:tentative="1">
      <w:start w:val="1"/>
      <w:numFmt w:val="aiueoFullWidth"/>
      <w:lvlText w:val="(%8)"/>
      <w:lvlJc w:val="left"/>
      <w:pPr>
        <w:tabs>
          <w:tab w:val="num" w:pos="3580"/>
        </w:tabs>
        <w:ind w:left="3580" w:hanging="420"/>
      </w:pPr>
    </w:lvl>
    <w:lvl w:ilvl="8" w:tplc="829ADAD6" w:tentative="1">
      <w:start w:val="1"/>
      <w:numFmt w:val="decimalEnclosedCircle"/>
      <w:lvlText w:val="%9"/>
      <w:lvlJc w:val="left"/>
      <w:pPr>
        <w:tabs>
          <w:tab w:val="num" w:pos="4000"/>
        </w:tabs>
        <w:ind w:left="4000" w:hanging="420"/>
      </w:pPr>
    </w:lvl>
  </w:abstractNum>
  <w:abstractNum w:abstractNumId="4" w15:restartNumberingAfterBreak="0">
    <w:nsid w:val="5B4E0086"/>
    <w:multiLevelType w:val="hybridMultilevel"/>
    <w:tmpl w:val="4B486EF0"/>
    <w:lvl w:ilvl="0" w:tplc="BEAC63AA">
      <w:start w:val="9"/>
      <w:numFmt w:val="decimalEnclosedCircle"/>
      <w:lvlText w:val="%1"/>
      <w:lvlJc w:val="left"/>
      <w:pPr>
        <w:tabs>
          <w:tab w:val="num" w:pos="670"/>
        </w:tabs>
        <w:ind w:left="670" w:hanging="450"/>
      </w:pPr>
      <w:rPr>
        <w:rFonts w:hint="default"/>
      </w:rPr>
    </w:lvl>
    <w:lvl w:ilvl="1" w:tplc="D1A077FA" w:tentative="1">
      <w:start w:val="1"/>
      <w:numFmt w:val="aiueoFullWidth"/>
      <w:lvlText w:val="(%2)"/>
      <w:lvlJc w:val="left"/>
      <w:pPr>
        <w:tabs>
          <w:tab w:val="num" w:pos="1060"/>
        </w:tabs>
        <w:ind w:left="1060" w:hanging="420"/>
      </w:pPr>
    </w:lvl>
    <w:lvl w:ilvl="2" w:tplc="28FA5A58" w:tentative="1">
      <w:start w:val="1"/>
      <w:numFmt w:val="decimalEnclosedCircle"/>
      <w:lvlText w:val="%3"/>
      <w:lvlJc w:val="left"/>
      <w:pPr>
        <w:tabs>
          <w:tab w:val="num" w:pos="1480"/>
        </w:tabs>
        <w:ind w:left="1480" w:hanging="420"/>
      </w:pPr>
    </w:lvl>
    <w:lvl w:ilvl="3" w:tplc="40F6741A" w:tentative="1">
      <w:start w:val="1"/>
      <w:numFmt w:val="decimal"/>
      <w:lvlText w:val="%4."/>
      <w:lvlJc w:val="left"/>
      <w:pPr>
        <w:tabs>
          <w:tab w:val="num" w:pos="1900"/>
        </w:tabs>
        <w:ind w:left="1900" w:hanging="420"/>
      </w:pPr>
    </w:lvl>
    <w:lvl w:ilvl="4" w:tplc="842608F4" w:tentative="1">
      <w:start w:val="1"/>
      <w:numFmt w:val="aiueoFullWidth"/>
      <w:lvlText w:val="(%5)"/>
      <w:lvlJc w:val="left"/>
      <w:pPr>
        <w:tabs>
          <w:tab w:val="num" w:pos="2320"/>
        </w:tabs>
        <w:ind w:left="2320" w:hanging="420"/>
      </w:pPr>
    </w:lvl>
    <w:lvl w:ilvl="5" w:tplc="C2A81C7C" w:tentative="1">
      <w:start w:val="1"/>
      <w:numFmt w:val="decimalEnclosedCircle"/>
      <w:lvlText w:val="%6"/>
      <w:lvlJc w:val="left"/>
      <w:pPr>
        <w:tabs>
          <w:tab w:val="num" w:pos="2740"/>
        </w:tabs>
        <w:ind w:left="2740" w:hanging="420"/>
      </w:pPr>
    </w:lvl>
    <w:lvl w:ilvl="6" w:tplc="43EAB458" w:tentative="1">
      <w:start w:val="1"/>
      <w:numFmt w:val="decimal"/>
      <w:lvlText w:val="%7."/>
      <w:lvlJc w:val="left"/>
      <w:pPr>
        <w:tabs>
          <w:tab w:val="num" w:pos="3160"/>
        </w:tabs>
        <w:ind w:left="3160" w:hanging="420"/>
      </w:pPr>
    </w:lvl>
    <w:lvl w:ilvl="7" w:tplc="4566D5A4" w:tentative="1">
      <w:start w:val="1"/>
      <w:numFmt w:val="aiueoFullWidth"/>
      <w:lvlText w:val="(%8)"/>
      <w:lvlJc w:val="left"/>
      <w:pPr>
        <w:tabs>
          <w:tab w:val="num" w:pos="3580"/>
        </w:tabs>
        <w:ind w:left="3580" w:hanging="420"/>
      </w:pPr>
    </w:lvl>
    <w:lvl w:ilvl="8" w:tplc="9336154E" w:tentative="1">
      <w:start w:val="1"/>
      <w:numFmt w:val="decimalEnclosedCircle"/>
      <w:lvlText w:val="%9"/>
      <w:lvlJc w:val="left"/>
      <w:pPr>
        <w:tabs>
          <w:tab w:val="num" w:pos="4000"/>
        </w:tabs>
        <w:ind w:left="4000" w:hanging="420"/>
      </w:pPr>
    </w:lvl>
  </w:abstractNum>
  <w:abstractNum w:abstractNumId="5" w15:restartNumberingAfterBreak="0">
    <w:nsid w:val="6DC27F6F"/>
    <w:multiLevelType w:val="hybridMultilevel"/>
    <w:tmpl w:val="89CCF5B4"/>
    <w:lvl w:ilvl="0" w:tplc="E0E696F2">
      <w:start w:val="5"/>
      <w:numFmt w:val="decimalEnclosedCircle"/>
      <w:lvlText w:val="%1"/>
      <w:lvlJc w:val="left"/>
      <w:pPr>
        <w:tabs>
          <w:tab w:val="num" w:pos="670"/>
        </w:tabs>
        <w:ind w:left="670" w:hanging="450"/>
      </w:pPr>
      <w:rPr>
        <w:rFonts w:hint="default"/>
      </w:rPr>
    </w:lvl>
    <w:lvl w:ilvl="1" w:tplc="3B20CBD6" w:tentative="1">
      <w:start w:val="1"/>
      <w:numFmt w:val="aiueoFullWidth"/>
      <w:lvlText w:val="(%2)"/>
      <w:lvlJc w:val="left"/>
      <w:pPr>
        <w:tabs>
          <w:tab w:val="num" w:pos="1060"/>
        </w:tabs>
        <w:ind w:left="1060" w:hanging="420"/>
      </w:pPr>
    </w:lvl>
    <w:lvl w:ilvl="2" w:tplc="8E20EEF6" w:tentative="1">
      <w:start w:val="1"/>
      <w:numFmt w:val="decimalEnclosedCircle"/>
      <w:lvlText w:val="%3"/>
      <w:lvlJc w:val="left"/>
      <w:pPr>
        <w:tabs>
          <w:tab w:val="num" w:pos="1480"/>
        </w:tabs>
        <w:ind w:left="1480" w:hanging="420"/>
      </w:pPr>
    </w:lvl>
    <w:lvl w:ilvl="3" w:tplc="01928CDE" w:tentative="1">
      <w:start w:val="1"/>
      <w:numFmt w:val="decimal"/>
      <w:lvlText w:val="%4."/>
      <w:lvlJc w:val="left"/>
      <w:pPr>
        <w:tabs>
          <w:tab w:val="num" w:pos="1900"/>
        </w:tabs>
        <w:ind w:left="1900" w:hanging="420"/>
      </w:pPr>
    </w:lvl>
    <w:lvl w:ilvl="4" w:tplc="BCD8306E" w:tentative="1">
      <w:start w:val="1"/>
      <w:numFmt w:val="aiueoFullWidth"/>
      <w:lvlText w:val="(%5)"/>
      <w:lvlJc w:val="left"/>
      <w:pPr>
        <w:tabs>
          <w:tab w:val="num" w:pos="2320"/>
        </w:tabs>
        <w:ind w:left="2320" w:hanging="420"/>
      </w:pPr>
    </w:lvl>
    <w:lvl w:ilvl="5" w:tplc="562E7AAA" w:tentative="1">
      <w:start w:val="1"/>
      <w:numFmt w:val="decimalEnclosedCircle"/>
      <w:lvlText w:val="%6"/>
      <w:lvlJc w:val="left"/>
      <w:pPr>
        <w:tabs>
          <w:tab w:val="num" w:pos="2740"/>
        </w:tabs>
        <w:ind w:left="2740" w:hanging="420"/>
      </w:pPr>
    </w:lvl>
    <w:lvl w:ilvl="6" w:tplc="4D8A2D9A" w:tentative="1">
      <w:start w:val="1"/>
      <w:numFmt w:val="decimal"/>
      <w:lvlText w:val="%7."/>
      <w:lvlJc w:val="left"/>
      <w:pPr>
        <w:tabs>
          <w:tab w:val="num" w:pos="3160"/>
        </w:tabs>
        <w:ind w:left="3160" w:hanging="420"/>
      </w:pPr>
    </w:lvl>
    <w:lvl w:ilvl="7" w:tplc="F68845C0" w:tentative="1">
      <w:start w:val="1"/>
      <w:numFmt w:val="aiueoFullWidth"/>
      <w:lvlText w:val="(%8)"/>
      <w:lvlJc w:val="left"/>
      <w:pPr>
        <w:tabs>
          <w:tab w:val="num" w:pos="3580"/>
        </w:tabs>
        <w:ind w:left="3580" w:hanging="420"/>
      </w:pPr>
    </w:lvl>
    <w:lvl w:ilvl="8" w:tplc="38B83832" w:tentative="1">
      <w:start w:val="1"/>
      <w:numFmt w:val="decimalEnclosedCircle"/>
      <w:lvlText w:val="%9"/>
      <w:lvlJc w:val="left"/>
      <w:pPr>
        <w:tabs>
          <w:tab w:val="num" w:pos="4000"/>
        </w:tabs>
        <w:ind w:left="400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83"/>
  <w:displayHorizontalDrawingGridEvery w:val="0"/>
  <w:displayVerticalDrawingGridEvery w:val="2"/>
  <w:doNotShadeFormData/>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D0"/>
    <w:rsid w:val="00041DF0"/>
    <w:rsid w:val="000812EB"/>
    <w:rsid w:val="000D575B"/>
    <w:rsid w:val="0012139D"/>
    <w:rsid w:val="002468A5"/>
    <w:rsid w:val="00297E45"/>
    <w:rsid w:val="00333660"/>
    <w:rsid w:val="003A7754"/>
    <w:rsid w:val="00406093"/>
    <w:rsid w:val="00442AB6"/>
    <w:rsid w:val="005111BE"/>
    <w:rsid w:val="005116C5"/>
    <w:rsid w:val="00516BD0"/>
    <w:rsid w:val="005A1983"/>
    <w:rsid w:val="005A1B3C"/>
    <w:rsid w:val="005C0E28"/>
    <w:rsid w:val="00660901"/>
    <w:rsid w:val="006843BD"/>
    <w:rsid w:val="007632FA"/>
    <w:rsid w:val="008153E7"/>
    <w:rsid w:val="008512DE"/>
    <w:rsid w:val="00951BE5"/>
    <w:rsid w:val="009F021A"/>
    <w:rsid w:val="00AC05FB"/>
    <w:rsid w:val="00B21F53"/>
    <w:rsid w:val="00BB68BA"/>
    <w:rsid w:val="00C503EE"/>
    <w:rsid w:val="00CA335B"/>
    <w:rsid w:val="00CF3F2F"/>
    <w:rsid w:val="00D11091"/>
    <w:rsid w:val="00DE1D0A"/>
    <w:rsid w:val="00E33E49"/>
    <w:rsid w:val="00E60067"/>
    <w:rsid w:val="00E90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EE1560C"/>
  <w15:chartTrackingRefBased/>
  <w15:docId w15:val="{0C90A305-98C4-44CD-9844-259DFC3C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38" w:lineRule="exact"/>
      <w:ind w:right="-1"/>
      <w:jc w:val="left"/>
    </w:pPr>
  </w:style>
  <w:style w:type="paragraph" w:styleId="a4">
    <w:name w:val="Block Text"/>
    <w:basedOn w:val="a"/>
    <w:pPr>
      <w:spacing w:line="240" w:lineRule="auto"/>
      <w:ind w:leftChars="100" w:left="476" w:right="27" w:hangingChars="100" w:hanging="238"/>
      <w:jc w:val="left"/>
    </w:pPr>
  </w:style>
  <w:style w:type="paragraph" w:styleId="2">
    <w:name w:val="Body Text 2"/>
    <w:basedOn w:val="a"/>
    <w:pPr>
      <w:spacing w:line="240" w:lineRule="auto"/>
      <w:ind w:right="27"/>
      <w:jc w:val="left"/>
    </w:p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alloon Text"/>
    <w:basedOn w:val="a"/>
    <w:semiHidden/>
    <w:rsid w:val="00387A31"/>
    <w:rPr>
      <w:rFonts w:ascii="Arial" w:eastAsia="ＭＳ ゴシック" w:hAnsi="Arial"/>
      <w:sz w:val="18"/>
      <w:szCs w:val="18"/>
    </w:rPr>
  </w:style>
  <w:style w:type="character" w:styleId="ab">
    <w:name w:val="Hyperlink"/>
    <w:rsid w:val="00514CBC"/>
    <w:rPr>
      <w:color w:val="0000FF"/>
      <w:u w:val="single"/>
    </w:rPr>
  </w:style>
  <w:style w:type="character" w:styleId="ac">
    <w:name w:val="FollowedHyperlink"/>
    <w:rsid w:val="00E72BF1"/>
    <w:rPr>
      <w:color w:val="800080"/>
      <w:u w:val="single"/>
    </w:rPr>
  </w:style>
  <w:style w:type="character" w:customStyle="1" w:styleId="a6">
    <w:name w:val="ヘッダー (文字)"/>
    <w:link w:val="a5"/>
    <w:rsid w:val="00CE47DD"/>
    <w:rPr>
      <w:rFonts w:ascii="ＭＳ 明朝" w:hAnsi="Century"/>
      <w:spacing w:val="14"/>
      <w:kern w:val="2"/>
      <w:sz w:val="21"/>
    </w:rPr>
  </w:style>
  <w:style w:type="character" w:styleId="ad">
    <w:name w:val="Strong"/>
    <w:qFormat/>
    <w:rsid w:val="00D450C5"/>
    <w:rPr>
      <w:b/>
      <w:bCs/>
    </w:rPr>
  </w:style>
  <w:style w:type="character" w:customStyle="1" w:styleId="a8">
    <w:name w:val="フッター (文字)"/>
    <w:link w:val="a7"/>
    <w:uiPriority w:val="99"/>
    <w:rsid w:val="00C41D4A"/>
    <w:rPr>
      <w:rFonts w:ascii="ＭＳ 明朝" w:hAnsi="Century"/>
      <w:spacing w:val="14"/>
      <w:kern w:val="2"/>
      <w:sz w:val="21"/>
    </w:rPr>
  </w:style>
  <w:style w:type="table" w:styleId="ae">
    <w:name w:val="Table Grid"/>
    <w:basedOn w:val="a1"/>
    <w:uiPriority w:val="39"/>
    <w:rsid w:val="00E0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8E7F83"/>
    <w:rPr>
      <w:sz w:val="18"/>
      <w:szCs w:val="18"/>
    </w:rPr>
  </w:style>
  <w:style w:type="paragraph" w:styleId="af0">
    <w:name w:val="annotation text"/>
    <w:basedOn w:val="a"/>
    <w:link w:val="af1"/>
    <w:rsid w:val="008E7F83"/>
    <w:pPr>
      <w:jc w:val="left"/>
    </w:pPr>
  </w:style>
  <w:style w:type="character" w:customStyle="1" w:styleId="af1">
    <w:name w:val="コメント文字列 (文字)"/>
    <w:link w:val="af0"/>
    <w:rsid w:val="008E7F83"/>
    <w:rPr>
      <w:rFonts w:ascii="ＭＳ 明朝" w:hAnsi="Century"/>
      <w:spacing w:val="14"/>
      <w:kern w:val="2"/>
      <w:sz w:val="21"/>
    </w:rPr>
  </w:style>
  <w:style w:type="paragraph" w:styleId="af2">
    <w:name w:val="annotation subject"/>
    <w:basedOn w:val="af0"/>
    <w:next w:val="af0"/>
    <w:link w:val="af3"/>
    <w:rsid w:val="008E7F83"/>
    <w:rPr>
      <w:b/>
      <w:bCs/>
    </w:rPr>
  </w:style>
  <w:style w:type="character" w:customStyle="1" w:styleId="af3">
    <w:name w:val="コメント内容 (文字)"/>
    <w:link w:val="af2"/>
    <w:rsid w:val="008E7F83"/>
    <w:rPr>
      <w:rFonts w:ascii="ＭＳ 明朝" w:hAnsi="Century"/>
      <w:b/>
      <w:bCs/>
      <w:spacing w:val="1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DA65-22E4-478A-B3C5-07DFD384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1083</Words>
  <Characters>1701</Characters>
  <Application>Microsoft Office Word</Application>
  <DocSecurity>0</DocSecurity>
  <Lines>14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よしの　たかお</dc:creator>
  <cp:keywords/>
  <cp:lastModifiedBy>丹内 久美子</cp:lastModifiedBy>
  <cp:revision>17</cp:revision>
  <cp:lastPrinted>2021-04-07T04:34:00Z</cp:lastPrinted>
  <dcterms:created xsi:type="dcterms:W3CDTF">2020-03-17T06:21:00Z</dcterms:created>
  <dcterms:modified xsi:type="dcterms:W3CDTF">2022-10-28T05:14:00Z</dcterms:modified>
</cp:coreProperties>
</file>