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20" w:rsidRDefault="00E74420" w:rsidP="002337F9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  <w:bookmarkStart w:id="0" w:name="OLE_LINK1"/>
    </w:p>
    <w:tbl>
      <w:tblPr>
        <w:tblpPr w:leftFromText="142" w:rightFromText="142" w:vertAnchor="text" w:tblpX="216" w:tblpY="7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5"/>
        <w:gridCol w:w="1418"/>
        <w:gridCol w:w="3402"/>
        <w:gridCol w:w="992"/>
        <w:gridCol w:w="5223"/>
      </w:tblGrid>
      <w:tr w:rsidR="002337F9" w:rsidRPr="00790AF2" w:rsidTr="00790AF2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市区町村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7F9" w:rsidRPr="00ED331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2337F9" w:rsidRPr="00ED331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337F9" w:rsidRDefault="002337F9" w:rsidP="00E74420">
      <w:pPr>
        <w:spacing w:afterLines="20" w:after="72"/>
        <w:rPr>
          <w:rFonts w:ascii="ＭＳ ゴシック" w:eastAsia="ＭＳ ゴシック" w:hAnsi="ＭＳ ゴシック"/>
          <w:sz w:val="24"/>
          <w:u w:val="single"/>
        </w:rPr>
      </w:pPr>
    </w:p>
    <w:p w:rsidR="00E0174A" w:rsidRPr="00412B6D" w:rsidRDefault="00E47B22" w:rsidP="00412B6D">
      <w:pPr>
        <w:ind w:firstLineChars="100" w:firstLine="261"/>
        <w:rPr>
          <w:rFonts w:eastAsia="ＭＳ Ｐゴシック"/>
          <w:b/>
          <w:color w:val="FFFFFF"/>
          <w:sz w:val="26"/>
          <w:szCs w:val="26"/>
        </w:rPr>
      </w:pP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■</w:t>
      </w:r>
      <w:r w:rsid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職員の意識・行動・能力についての問題</w:t>
      </w:r>
      <w:r w:rsidR="00273854"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意識</w:t>
      </w:r>
      <w:r w:rsidR="00BD2563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 </w:t>
      </w:r>
      <w:r w:rsidR="0054003E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="00BD2563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（</w:t>
      </w:r>
      <w:r w:rsidR="00845DCB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事前課題シート</w:t>
      </w:r>
      <w:r w:rsidR="00FC5500"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）</w:t>
      </w: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="00E0174A" w:rsidRPr="00412B6D">
        <w:rPr>
          <w:rFonts w:eastAsia="ＭＳ Ｐゴシック" w:hint="eastAsia"/>
          <w:b/>
          <w:color w:val="FFFFFF"/>
          <w:sz w:val="26"/>
          <w:szCs w:val="26"/>
        </w:rPr>
        <w:t xml:space="preserve">　　　　　　　　　　　　　　　　　　　　　　　　　　　　　　　　　　　　</w:t>
      </w:r>
    </w:p>
    <w:p w:rsidR="00E47B22" w:rsidRPr="00BD2563" w:rsidRDefault="0080723B" w:rsidP="00412B6D">
      <w:pPr>
        <w:spacing w:afterLines="20" w:after="72"/>
        <w:ind w:firstLineChars="300" w:firstLine="723"/>
        <w:rPr>
          <w:rFonts w:ascii="ＭＳ 明朝" w:hAnsi="ＭＳ 明朝"/>
          <w:b/>
          <w:sz w:val="24"/>
        </w:rPr>
      </w:pPr>
      <w:r w:rsidRPr="00BD2563">
        <w:rPr>
          <w:rFonts w:ascii="ＭＳ 明朝" w:hAnsi="ＭＳ 明朝" w:hint="eastAsia"/>
          <w:b/>
          <w:sz w:val="24"/>
        </w:rPr>
        <w:t>※</w:t>
      </w:r>
      <w:r w:rsidR="00E47B22" w:rsidRPr="00BD2563">
        <w:rPr>
          <w:rFonts w:ascii="ＭＳ 明朝" w:hAnsi="ＭＳ 明朝" w:hint="eastAsia"/>
          <w:b/>
          <w:sz w:val="24"/>
        </w:rPr>
        <w:t>あなたが人事担当として感じている職員の問題や</w:t>
      </w:r>
      <w:r w:rsidR="00892663" w:rsidRPr="00BD2563">
        <w:rPr>
          <w:rFonts w:ascii="ＭＳ 明朝" w:hAnsi="ＭＳ 明朝" w:hint="eastAsia"/>
          <w:b/>
          <w:sz w:val="24"/>
        </w:rPr>
        <w:t>懸念事項と今後の</w:t>
      </w:r>
      <w:r w:rsidR="00E74420" w:rsidRPr="00BD2563">
        <w:rPr>
          <w:rFonts w:ascii="ＭＳ 明朝" w:hAnsi="ＭＳ 明朝" w:hint="eastAsia"/>
          <w:b/>
          <w:sz w:val="24"/>
        </w:rPr>
        <w:t>課題について箇条書きで書き出してみてください。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7506"/>
      </w:tblGrid>
      <w:tr w:rsidR="00E47B22" w:rsidRPr="00AC7C08" w:rsidTr="0094483B">
        <w:trPr>
          <w:trHeight w:val="496"/>
        </w:trPr>
        <w:tc>
          <w:tcPr>
            <w:tcW w:w="7442" w:type="dxa"/>
            <w:vAlign w:val="center"/>
          </w:tcPr>
          <w:p w:rsidR="00E47B22" w:rsidRPr="00AC7C08" w:rsidRDefault="00E47B22" w:rsidP="0080723B">
            <w:pPr>
              <w:jc w:val="center"/>
              <w:rPr>
                <w:rFonts w:eastAsia="ＭＳ Ｐゴシック"/>
                <w:sz w:val="24"/>
              </w:rPr>
            </w:pPr>
            <w:r w:rsidRPr="00AC7C08">
              <w:rPr>
                <w:rFonts w:eastAsia="ＭＳ Ｐゴシック" w:hint="eastAsia"/>
                <w:sz w:val="24"/>
              </w:rPr>
              <w:t>わが団体の職員の意識や行動、能力で気になる点、問題点は？</w:t>
            </w:r>
          </w:p>
        </w:tc>
        <w:tc>
          <w:tcPr>
            <w:tcW w:w="7564" w:type="dxa"/>
            <w:vAlign w:val="center"/>
          </w:tcPr>
          <w:p w:rsidR="00E47B22" w:rsidRPr="00AC7C08" w:rsidRDefault="00E47B22" w:rsidP="0080723B">
            <w:pPr>
              <w:jc w:val="center"/>
              <w:rPr>
                <w:rFonts w:eastAsia="ＭＳ Ｐゴシック"/>
                <w:sz w:val="24"/>
              </w:rPr>
            </w:pPr>
            <w:r w:rsidRPr="00AC7C08">
              <w:rPr>
                <w:rFonts w:eastAsia="ＭＳ Ｐゴシック" w:hint="eastAsia"/>
                <w:sz w:val="24"/>
              </w:rPr>
              <w:t>今後、わが団体の職員に、特に求められることは？</w:t>
            </w:r>
          </w:p>
        </w:tc>
      </w:tr>
      <w:tr w:rsidR="00E47B22" w:rsidRPr="00AC7C08" w:rsidTr="002337F9">
        <w:trPr>
          <w:trHeight w:val="6686"/>
        </w:trPr>
        <w:tc>
          <w:tcPr>
            <w:tcW w:w="7442" w:type="dxa"/>
          </w:tcPr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80723B" w:rsidRPr="00AC7C08" w:rsidRDefault="0080723B" w:rsidP="0080723B">
            <w:pPr>
              <w:jc w:val="left"/>
              <w:rPr>
                <w:rFonts w:eastAsia="ＭＳ Ｐゴシック"/>
              </w:rPr>
            </w:pPr>
          </w:p>
        </w:tc>
        <w:tc>
          <w:tcPr>
            <w:tcW w:w="7564" w:type="dxa"/>
          </w:tcPr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bookmarkStart w:id="1" w:name="_GoBack"/>
            <w:bookmarkEnd w:id="1"/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</w:tc>
      </w:tr>
    </w:tbl>
    <w:p w:rsidR="0006062D" w:rsidRPr="007B1715" w:rsidRDefault="00B21473" w:rsidP="00BD2563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7B1715">
        <w:rPr>
          <w:rFonts w:ascii="ＭＳ ゴシック" w:eastAsia="ＭＳ ゴシック" w:hAnsi="ＭＳ ゴシック" w:hint="eastAsia"/>
          <w:sz w:val="20"/>
          <w:szCs w:val="20"/>
        </w:rPr>
        <w:t>※このシートは、今回の</w:t>
      </w:r>
      <w:r w:rsidR="00790CCD" w:rsidRPr="007B1715">
        <w:rPr>
          <w:rFonts w:ascii="ＭＳ ゴシック" w:eastAsia="ＭＳ ゴシック" w:hAnsi="ＭＳ ゴシック" w:hint="eastAsia"/>
          <w:sz w:val="20"/>
          <w:szCs w:val="20"/>
        </w:rPr>
        <w:t>研修における実習で使用します。</w:t>
      </w:r>
      <w:bookmarkEnd w:id="0"/>
    </w:p>
    <w:sectPr w:rsidR="0006062D" w:rsidRPr="007B1715" w:rsidSect="0094483B">
      <w:headerReference w:type="default" r:id="rId6"/>
      <w:pgSz w:w="16838" w:h="11906" w:orient="landscape" w:code="9"/>
      <w:pgMar w:top="1418" w:right="851" w:bottom="567" w:left="85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D" w:rsidRDefault="0088195D" w:rsidP="00406FDF">
      <w:r>
        <w:separator/>
      </w:r>
    </w:p>
  </w:endnote>
  <w:endnote w:type="continuationSeparator" w:id="0">
    <w:p w:rsidR="0088195D" w:rsidRDefault="0088195D" w:rsidP="0040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D" w:rsidRDefault="0088195D" w:rsidP="00406FDF">
      <w:r>
        <w:separator/>
      </w:r>
    </w:p>
  </w:footnote>
  <w:footnote w:type="continuationSeparator" w:id="0">
    <w:p w:rsidR="0088195D" w:rsidRDefault="0088195D" w:rsidP="0040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FB" w:rsidRDefault="00ED3312">
    <w:pPr>
      <w:pStyle w:val="a5"/>
    </w:pPr>
    <w:r w:rsidRPr="004B027D">
      <w:rPr>
        <w:rFonts w:ascii="ＭＳ ゴシック" w:eastAsia="ＭＳ ゴシック" w:hAnsi="ＭＳ ゴシック" w:hint="eastAsi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157E8" wp14:editId="569616F4">
              <wp:simplePos x="0" y="0"/>
              <wp:positionH relativeFrom="column">
                <wp:posOffset>7633335</wp:posOffset>
              </wp:positionH>
              <wp:positionV relativeFrom="paragraph">
                <wp:posOffset>123825</wp:posOffset>
              </wp:positionV>
              <wp:extent cx="2000885" cy="452120"/>
              <wp:effectExtent l="0" t="0" r="18415" b="241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312" w:rsidRPr="00E51018" w:rsidRDefault="00ED3312" w:rsidP="00ED3312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</w:pPr>
                          <w:r w:rsidRPr="00E51018">
                            <w:rPr>
                              <w:rFonts w:ascii="游ゴシック" w:eastAsia="游ゴシック" w:hAnsi="游ゴシック" w:cs="Meiryo UI" w:hint="eastAsia"/>
                              <w:sz w:val="20"/>
                            </w:rPr>
                            <w:t>人事評価制度</w:t>
                          </w:r>
                          <w:r w:rsidRPr="00E51018">
                            <w:rPr>
                              <w:rFonts w:ascii="游ゴシック" w:eastAsia="游ゴシック" w:hAnsi="游ゴシック" w:cs="Meiryo UI"/>
                              <w:sz w:val="20"/>
                            </w:rPr>
                            <w:t>の運用改善と活用</w:t>
                          </w:r>
                        </w:p>
                        <w:p w:rsidR="00ED3312" w:rsidRPr="00E51018" w:rsidRDefault="00ED3312" w:rsidP="00ED3312">
                          <w:pPr>
                            <w:spacing w:line="280" w:lineRule="exact"/>
                            <w:jc w:val="center"/>
                            <w:rPr>
                              <w:rFonts w:ascii="游ゴシック" w:eastAsia="游ゴシック" w:hAnsi="游ゴシック" w:cs="Meiryo UI"/>
                              <w:color w:val="000000"/>
                              <w:sz w:val="20"/>
                            </w:rPr>
                          </w:pPr>
                          <w:r w:rsidRPr="00E51018">
                            <w:rPr>
                              <w:rFonts w:ascii="游ゴシック" w:eastAsia="游ゴシック" w:hAnsi="游ゴシック" w:cs="Meiryo UI" w:hint="eastAsia"/>
                              <w:color w:val="000000"/>
                              <w:sz w:val="20"/>
                            </w:rPr>
                            <w:t>(R</w:t>
                          </w:r>
                          <w:r w:rsidR="00E51018">
                            <w:rPr>
                              <w:rFonts w:ascii="游ゴシック" w:eastAsia="游ゴシック" w:hAnsi="游ゴシック" w:cs="Meiryo UI"/>
                              <w:color w:val="000000"/>
                              <w:sz w:val="20"/>
                            </w:rPr>
                            <w:t>5</w:t>
                          </w:r>
                          <w:r w:rsidRPr="00E51018">
                            <w:rPr>
                              <w:rFonts w:ascii="游ゴシック" w:eastAsia="游ゴシック" w:hAnsi="游ゴシック" w:cs="Meiryo UI" w:hint="eastAsia"/>
                              <w:color w:val="000000"/>
                              <w:sz w:val="20"/>
                            </w:rPr>
                            <w:t>.9.</w:t>
                          </w:r>
                          <w:r w:rsidR="00E51018">
                            <w:rPr>
                              <w:rFonts w:ascii="游ゴシック" w:eastAsia="游ゴシック" w:hAnsi="游ゴシック" w:cs="Meiryo UI"/>
                              <w:color w:val="000000"/>
                              <w:sz w:val="20"/>
                            </w:rPr>
                            <w:t>11</w:t>
                          </w:r>
                          <w:r w:rsidRPr="00E51018">
                            <w:rPr>
                              <w:rFonts w:ascii="游ゴシック" w:eastAsia="游ゴシック" w:hAnsi="游ゴシック" w:cs="Meiryo UI" w:hint="eastAsia"/>
                              <w:color w:val="000000"/>
                              <w:sz w:val="20"/>
                            </w:rPr>
                            <w:t>～9.1</w:t>
                          </w:r>
                          <w:r w:rsidR="00E51018">
                            <w:rPr>
                              <w:rFonts w:ascii="游ゴシック" w:eastAsia="游ゴシック" w:hAnsi="游ゴシック" w:cs="Meiryo UI"/>
                              <w:color w:val="000000"/>
                              <w:sz w:val="20"/>
                            </w:rPr>
                            <w:t>5</w:t>
                          </w:r>
                          <w:r w:rsidRPr="00E51018">
                            <w:rPr>
                              <w:rFonts w:ascii="游ゴシック" w:eastAsia="游ゴシック" w:hAnsi="游ゴシック" w:cs="Meiryo UI" w:hint="eastAsia"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157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1.05pt;margin-top:9.75pt;width:157.5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">
              <v:textbox inset="1mm,1mm,1mm,1mm">
                <w:txbxContent>
                  <w:p w:rsidR="00ED3312" w:rsidRPr="00E51018" w:rsidRDefault="00ED3312" w:rsidP="00ED3312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 w:cs="Meiryo UI"/>
                        <w:sz w:val="20"/>
                      </w:rPr>
                    </w:pPr>
                    <w:r w:rsidRPr="00E51018">
                      <w:rPr>
                        <w:rFonts w:ascii="游ゴシック" w:eastAsia="游ゴシック" w:hAnsi="游ゴシック" w:cs="Meiryo UI" w:hint="eastAsia"/>
                        <w:sz w:val="20"/>
                      </w:rPr>
                      <w:t>人事評価制度</w:t>
                    </w:r>
                    <w:r w:rsidRPr="00E51018">
                      <w:rPr>
                        <w:rFonts w:ascii="游ゴシック" w:eastAsia="游ゴシック" w:hAnsi="游ゴシック" w:cs="Meiryo UI"/>
                        <w:sz w:val="20"/>
                      </w:rPr>
                      <w:t>の運用改善と活用</w:t>
                    </w:r>
                  </w:p>
                  <w:p w:rsidR="00ED3312" w:rsidRPr="00E51018" w:rsidRDefault="00ED3312" w:rsidP="00ED3312">
                    <w:pPr>
                      <w:spacing w:line="280" w:lineRule="exact"/>
                      <w:jc w:val="center"/>
                      <w:rPr>
                        <w:rFonts w:ascii="游ゴシック" w:eastAsia="游ゴシック" w:hAnsi="游ゴシック" w:cs="Meiryo UI"/>
                        <w:color w:val="000000"/>
                        <w:sz w:val="20"/>
                      </w:rPr>
                    </w:pPr>
                    <w:r w:rsidRPr="00E51018">
                      <w:rPr>
                        <w:rFonts w:ascii="游ゴシック" w:eastAsia="游ゴシック" w:hAnsi="游ゴシック" w:cs="Meiryo UI" w:hint="eastAsia"/>
                        <w:color w:val="000000"/>
                        <w:sz w:val="20"/>
                      </w:rPr>
                      <w:t>(R</w:t>
                    </w:r>
                    <w:r w:rsidR="00E51018">
                      <w:rPr>
                        <w:rFonts w:ascii="游ゴシック" w:eastAsia="游ゴシック" w:hAnsi="游ゴシック" w:cs="Meiryo UI"/>
                        <w:color w:val="000000"/>
                        <w:sz w:val="20"/>
                      </w:rPr>
                      <w:t>5</w:t>
                    </w:r>
                    <w:r w:rsidRPr="00E51018">
                      <w:rPr>
                        <w:rFonts w:ascii="游ゴシック" w:eastAsia="游ゴシック" w:hAnsi="游ゴシック" w:cs="Meiryo UI" w:hint="eastAsia"/>
                        <w:color w:val="000000"/>
                        <w:sz w:val="20"/>
                      </w:rPr>
                      <w:t>.9.</w:t>
                    </w:r>
                    <w:r w:rsidR="00E51018">
                      <w:rPr>
                        <w:rFonts w:ascii="游ゴシック" w:eastAsia="游ゴシック" w:hAnsi="游ゴシック" w:cs="Meiryo UI"/>
                        <w:color w:val="000000"/>
                        <w:sz w:val="20"/>
                      </w:rPr>
                      <w:t>11</w:t>
                    </w:r>
                    <w:r w:rsidRPr="00E51018">
                      <w:rPr>
                        <w:rFonts w:ascii="游ゴシック" w:eastAsia="游ゴシック" w:hAnsi="游ゴシック" w:cs="Meiryo UI" w:hint="eastAsia"/>
                        <w:color w:val="000000"/>
                        <w:sz w:val="20"/>
                      </w:rPr>
                      <w:t>～9.1</w:t>
                    </w:r>
                    <w:r w:rsidR="00E51018">
                      <w:rPr>
                        <w:rFonts w:ascii="游ゴシック" w:eastAsia="游ゴシック" w:hAnsi="游ゴシック" w:cs="Meiryo UI"/>
                        <w:color w:val="000000"/>
                        <w:sz w:val="20"/>
                      </w:rPr>
                      <w:t>5</w:t>
                    </w:r>
                    <w:r w:rsidRPr="00E51018">
                      <w:rPr>
                        <w:rFonts w:ascii="游ゴシック" w:eastAsia="游ゴシック" w:hAnsi="游ゴシック" w:cs="Meiryo UI" w:hint="eastAsia"/>
                        <w:color w:val="000000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C487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153670</wp:posOffset>
              </wp:positionV>
              <wp:extent cx="5655945" cy="341630"/>
              <wp:effectExtent l="23495" t="20320" r="26035" b="19050"/>
              <wp:wrapThrough wrapText="bothSides">
                <wp:wrapPolygon edited="0">
                  <wp:start x="-80" y="-1204"/>
                  <wp:lineTo x="-80" y="22202"/>
                  <wp:lineTo x="21680" y="22202"/>
                  <wp:lineTo x="21680" y="-1204"/>
                  <wp:lineTo x="-80" y="-1204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5945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82D" w:rsidRDefault="00845DCB" w:rsidP="00E74420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事前課題シート</w:t>
                          </w:r>
                          <w:r w:rsidR="009A6D87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【様式５】</w:t>
                          </w:r>
                          <w:r w:rsidR="00E7442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：</w:t>
                          </w:r>
                          <w:r w:rsidR="0011082D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研修当日に持参</w:t>
                          </w:r>
                          <w:r w:rsidR="001800A1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　</w:t>
                          </w:r>
                          <w:r w:rsidR="0011082D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[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３部</w:t>
                          </w:r>
                          <w:r w:rsidR="0011082D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4.1pt;margin-top:12.1pt;width:445.3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" strokecolor="#333" strokeweight="3pt">
              <v:stroke linestyle="thinThin"/>
              <v:textbox inset="5.85pt,2mm,5.85pt,.7pt">
                <w:txbxContent>
                  <w:p w:rsidR="0011082D" w:rsidRDefault="00845DCB" w:rsidP="00E74420">
                    <w:pPr>
                      <w:rPr>
                        <w:rFonts w:ascii="ＭＳ ゴシック" w:eastAsia="ＭＳ ゴシック" w:hAnsi="ＭＳ ゴシック" w:hint="eastAsia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事前課題シート</w:t>
                    </w:r>
                    <w:r w:rsidR="009A6D87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【様式５】</w:t>
                    </w:r>
                    <w:r w:rsidR="00E74420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：</w:t>
                    </w:r>
                    <w:r w:rsidR="0011082D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研修当日に持参</w:t>
                    </w:r>
                    <w:r w:rsidR="001800A1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　</w:t>
                    </w:r>
                    <w:r w:rsidR="0011082D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[</w:t>
                    </w: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３部</w:t>
                    </w:r>
                    <w:r w:rsidR="0011082D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]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3"/>
    <w:rsid w:val="00024853"/>
    <w:rsid w:val="00042138"/>
    <w:rsid w:val="0006062D"/>
    <w:rsid w:val="00070D8E"/>
    <w:rsid w:val="00096BE6"/>
    <w:rsid w:val="000A48C5"/>
    <w:rsid w:val="000B3838"/>
    <w:rsid w:val="000B74C3"/>
    <w:rsid w:val="000C5833"/>
    <w:rsid w:val="000D0CB9"/>
    <w:rsid w:val="000E5B19"/>
    <w:rsid w:val="00100622"/>
    <w:rsid w:val="0011082D"/>
    <w:rsid w:val="00137A37"/>
    <w:rsid w:val="00141BD8"/>
    <w:rsid w:val="001616B2"/>
    <w:rsid w:val="001800A1"/>
    <w:rsid w:val="001B0D9E"/>
    <w:rsid w:val="00203DFB"/>
    <w:rsid w:val="0020615E"/>
    <w:rsid w:val="002337F9"/>
    <w:rsid w:val="00235ACD"/>
    <w:rsid w:val="00240E23"/>
    <w:rsid w:val="00241CCF"/>
    <w:rsid w:val="00245794"/>
    <w:rsid w:val="00260ECD"/>
    <w:rsid w:val="00273854"/>
    <w:rsid w:val="00285256"/>
    <w:rsid w:val="00291562"/>
    <w:rsid w:val="00297BE6"/>
    <w:rsid w:val="002B1188"/>
    <w:rsid w:val="002F5D44"/>
    <w:rsid w:val="00305A91"/>
    <w:rsid w:val="00316D3A"/>
    <w:rsid w:val="00324B61"/>
    <w:rsid w:val="0037505A"/>
    <w:rsid w:val="0038748E"/>
    <w:rsid w:val="0039027A"/>
    <w:rsid w:val="00392266"/>
    <w:rsid w:val="0039413B"/>
    <w:rsid w:val="00397096"/>
    <w:rsid w:val="003A2726"/>
    <w:rsid w:val="003F39F8"/>
    <w:rsid w:val="00406FDF"/>
    <w:rsid w:val="00412B6D"/>
    <w:rsid w:val="0043560E"/>
    <w:rsid w:val="0045688B"/>
    <w:rsid w:val="00491E30"/>
    <w:rsid w:val="004B3B98"/>
    <w:rsid w:val="004B7044"/>
    <w:rsid w:val="00514CC8"/>
    <w:rsid w:val="00534CE0"/>
    <w:rsid w:val="0054003E"/>
    <w:rsid w:val="0055035F"/>
    <w:rsid w:val="005503DF"/>
    <w:rsid w:val="005B3639"/>
    <w:rsid w:val="005F70C8"/>
    <w:rsid w:val="00600774"/>
    <w:rsid w:val="00606A20"/>
    <w:rsid w:val="00635375"/>
    <w:rsid w:val="0064549D"/>
    <w:rsid w:val="0069551C"/>
    <w:rsid w:val="006C107D"/>
    <w:rsid w:val="006D3005"/>
    <w:rsid w:val="006D6279"/>
    <w:rsid w:val="006F27D4"/>
    <w:rsid w:val="006F42B7"/>
    <w:rsid w:val="00720D2F"/>
    <w:rsid w:val="00754E40"/>
    <w:rsid w:val="00755AAC"/>
    <w:rsid w:val="0076241D"/>
    <w:rsid w:val="007648A3"/>
    <w:rsid w:val="00767A18"/>
    <w:rsid w:val="00785479"/>
    <w:rsid w:val="00785F58"/>
    <w:rsid w:val="00790AF2"/>
    <w:rsid w:val="00790CCD"/>
    <w:rsid w:val="00796EF0"/>
    <w:rsid w:val="007A75D4"/>
    <w:rsid w:val="007B1129"/>
    <w:rsid w:val="007B1715"/>
    <w:rsid w:val="007C66FB"/>
    <w:rsid w:val="007E536D"/>
    <w:rsid w:val="007E6FD8"/>
    <w:rsid w:val="007E797C"/>
    <w:rsid w:val="007F7C6B"/>
    <w:rsid w:val="00804C34"/>
    <w:rsid w:val="0080723B"/>
    <w:rsid w:val="0081319D"/>
    <w:rsid w:val="00824771"/>
    <w:rsid w:val="0083362D"/>
    <w:rsid w:val="008450CF"/>
    <w:rsid w:val="00845DCB"/>
    <w:rsid w:val="0086184A"/>
    <w:rsid w:val="00867228"/>
    <w:rsid w:val="00867B62"/>
    <w:rsid w:val="0088195D"/>
    <w:rsid w:val="00892663"/>
    <w:rsid w:val="0089737C"/>
    <w:rsid w:val="008C020D"/>
    <w:rsid w:val="008C60D7"/>
    <w:rsid w:val="008D12C0"/>
    <w:rsid w:val="008E15A1"/>
    <w:rsid w:val="008F07BF"/>
    <w:rsid w:val="0092328B"/>
    <w:rsid w:val="0094483B"/>
    <w:rsid w:val="00945FB3"/>
    <w:rsid w:val="009612F7"/>
    <w:rsid w:val="00992B80"/>
    <w:rsid w:val="009A6D87"/>
    <w:rsid w:val="009E07D1"/>
    <w:rsid w:val="00A1583A"/>
    <w:rsid w:val="00A34CB9"/>
    <w:rsid w:val="00A71E88"/>
    <w:rsid w:val="00A86667"/>
    <w:rsid w:val="00A90A3E"/>
    <w:rsid w:val="00AC4870"/>
    <w:rsid w:val="00AC781F"/>
    <w:rsid w:val="00AC7C08"/>
    <w:rsid w:val="00B05015"/>
    <w:rsid w:val="00B21473"/>
    <w:rsid w:val="00B5006A"/>
    <w:rsid w:val="00B8025C"/>
    <w:rsid w:val="00B84347"/>
    <w:rsid w:val="00B95332"/>
    <w:rsid w:val="00BD2563"/>
    <w:rsid w:val="00BD6615"/>
    <w:rsid w:val="00C47FC9"/>
    <w:rsid w:val="00C816E9"/>
    <w:rsid w:val="00CA7872"/>
    <w:rsid w:val="00CB4274"/>
    <w:rsid w:val="00CD182A"/>
    <w:rsid w:val="00CF4D8C"/>
    <w:rsid w:val="00CF5F1A"/>
    <w:rsid w:val="00D21D5B"/>
    <w:rsid w:val="00D23A23"/>
    <w:rsid w:val="00D3263C"/>
    <w:rsid w:val="00D739C3"/>
    <w:rsid w:val="00D87393"/>
    <w:rsid w:val="00D92962"/>
    <w:rsid w:val="00DA0005"/>
    <w:rsid w:val="00DB6AFE"/>
    <w:rsid w:val="00DD3A85"/>
    <w:rsid w:val="00DF0A87"/>
    <w:rsid w:val="00E0174A"/>
    <w:rsid w:val="00E11C7E"/>
    <w:rsid w:val="00E45F1C"/>
    <w:rsid w:val="00E47B22"/>
    <w:rsid w:val="00E51018"/>
    <w:rsid w:val="00E678CE"/>
    <w:rsid w:val="00E70CB7"/>
    <w:rsid w:val="00E74420"/>
    <w:rsid w:val="00EA3C8D"/>
    <w:rsid w:val="00ED3312"/>
    <w:rsid w:val="00EE2FE2"/>
    <w:rsid w:val="00EE34FD"/>
    <w:rsid w:val="00F048BF"/>
    <w:rsid w:val="00F112D5"/>
    <w:rsid w:val="00F20080"/>
    <w:rsid w:val="00F212F0"/>
    <w:rsid w:val="00F44236"/>
    <w:rsid w:val="00F63C51"/>
    <w:rsid w:val="00FB05BC"/>
    <w:rsid w:val="00FB2190"/>
    <w:rsid w:val="00FC5500"/>
    <w:rsid w:val="00FD613E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AE64F4"/>
  <w15:chartTrackingRefBased/>
  <w15:docId w15:val="{A60E64AA-7CFF-4D0E-88A8-BCDDB89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6FDF"/>
    <w:rPr>
      <w:kern w:val="2"/>
      <w:sz w:val="21"/>
      <w:szCs w:val="24"/>
    </w:rPr>
  </w:style>
  <w:style w:type="paragraph" w:styleId="a7">
    <w:name w:val="footer"/>
    <w:basedOn w:val="a"/>
    <w:link w:val="a8"/>
    <w:rsid w:val="0040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6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■部下に期待する今年度の目標・課題（研修用）</vt:lpstr>
      <vt:lpstr>■部下に期待する今年度の目標・課題（研修用）　　　　　　　　　　　　　　　　　　　　　　　　　　　　　　　　　　　　　　　　　　　　</vt:lpstr>
    </vt:vector>
  </TitlesOfParts>
  <Company>JMAC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■部下に期待する今年度の目標・課題（研修用）</dc:title>
  <dc:subject/>
  <dc:creator>宮澤</dc:creator>
  <cp:keywords/>
  <cp:lastModifiedBy>手塚 駿</cp:lastModifiedBy>
  <cp:revision>4</cp:revision>
  <cp:lastPrinted>2020-06-23T07:32:00Z</cp:lastPrinted>
  <dcterms:created xsi:type="dcterms:W3CDTF">2022-07-12T10:22:00Z</dcterms:created>
  <dcterms:modified xsi:type="dcterms:W3CDTF">2023-06-28T03:18:00Z</dcterms:modified>
</cp:coreProperties>
</file>