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EFCD6" w14:textId="77777777" w:rsidR="00320C85" w:rsidRPr="00D1545F" w:rsidRDefault="00F869F0" w:rsidP="00B34689">
      <w:pPr>
        <w:jc w:val="center"/>
        <w:rPr>
          <w:rFonts w:ascii="游ゴシック" w:eastAsia="游ゴシック" w:hAnsi="游ゴシック"/>
          <w:b/>
          <w:bCs/>
          <w:sz w:val="32"/>
          <w:szCs w:val="32"/>
        </w:rPr>
      </w:pPr>
      <w:r w:rsidRPr="00D1545F">
        <w:rPr>
          <w:rFonts w:ascii="游ゴシック" w:eastAsia="游ゴシック" w:hAnsi="游ゴシック" w:hint="eastAsia"/>
          <w:b/>
          <w:bCs/>
          <w:sz w:val="32"/>
          <w:szCs w:val="32"/>
        </w:rPr>
        <w:t>「</w:t>
      </w:r>
      <w:r w:rsidR="00B37005" w:rsidRPr="00D1545F">
        <w:rPr>
          <w:rFonts w:ascii="游ゴシック" w:eastAsia="游ゴシック" w:hAnsi="游ゴシック" w:hint="eastAsia"/>
          <w:b/>
          <w:bCs/>
          <w:sz w:val="32"/>
          <w:szCs w:val="32"/>
        </w:rPr>
        <w:t>戸籍</w:t>
      </w:r>
      <w:r w:rsidR="005A6A64" w:rsidRPr="00D1545F">
        <w:rPr>
          <w:rFonts w:ascii="游ゴシック" w:eastAsia="游ゴシック" w:hAnsi="游ゴシック" w:hint="eastAsia"/>
          <w:b/>
          <w:bCs/>
          <w:sz w:val="32"/>
          <w:szCs w:val="32"/>
        </w:rPr>
        <w:t>の実務</w:t>
      </w:r>
      <w:r w:rsidR="00320C85" w:rsidRPr="00D1545F">
        <w:rPr>
          <w:rFonts w:ascii="游ゴシック" w:eastAsia="游ゴシック" w:hAnsi="游ゴシック" w:hint="eastAsia"/>
          <w:b/>
          <w:bCs/>
          <w:sz w:val="32"/>
          <w:szCs w:val="32"/>
        </w:rPr>
        <w:t>」</w:t>
      </w:r>
      <w:r w:rsidR="00B37005" w:rsidRPr="00D1545F">
        <w:rPr>
          <w:rFonts w:ascii="游ゴシック" w:eastAsia="游ゴシック" w:hAnsi="游ゴシック" w:hint="eastAsia"/>
          <w:b/>
          <w:bCs/>
          <w:sz w:val="32"/>
          <w:szCs w:val="32"/>
        </w:rPr>
        <w:t>講義参考資料</w:t>
      </w:r>
    </w:p>
    <w:p w14:paraId="4FC695DA" w14:textId="77777777" w:rsidR="00B37005" w:rsidRDefault="00B37005" w:rsidP="00883056">
      <w:pPr>
        <w:ind w:firstLine="225"/>
        <w:rPr>
          <w:sz w:val="22"/>
        </w:rPr>
      </w:pPr>
    </w:p>
    <w:p w14:paraId="106FACA2" w14:textId="77777777" w:rsidR="00320C85" w:rsidRDefault="005A6A64" w:rsidP="00883056">
      <w:pPr>
        <w:ind w:firstLine="225"/>
        <w:rPr>
          <w:sz w:val="22"/>
        </w:rPr>
      </w:pPr>
      <w:r>
        <w:rPr>
          <w:rFonts w:hint="eastAsia"/>
          <w:sz w:val="22"/>
        </w:rPr>
        <w:t>「</w:t>
      </w:r>
      <w:r w:rsidR="00B37005">
        <w:rPr>
          <w:rFonts w:hint="eastAsia"/>
          <w:sz w:val="22"/>
        </w:rPr>
        <w:t>戸籍</w:t>
      </w:r>
      <w:r>
        <w:rPr>
          <w:rFonts w:hint="eastAsia"/>
          <w:sz w:val="22"/>
        </w:rPr>
        <w:t>の実務（講義）」</w:t>
      </w:r>
      <w:r w:rsidR="00B37005">
        <w:rPr>
          <w:rFonts w:hint="eastAsia"/>
          <w:sz w:val="22"/>
        </w:rPr>
        <w:t>の参考</w:t>
      </w:r>
      <w:r w:rsidR="0030584F">
        <w:rPr>
          <w:rFonts w:hint="eastAsia"/>
          <w:sz w:val="22"/>
        </w:rPr>
        <w:t>資料となるものです。</w:t>
      </w:r>
      <w:r w:rsidR="00B37005" w:rsidRPr="00B37005">
        <w:rPr>
          <w:rFonts w:hint="eastAsia"/>
          <w:sz w:val="22"/>
          <w:u w:val="single"/>
        </w:rPr>
        <w:t>皆さんが</w:t>
      </w:r>
      <w:r w:rsidR="00B37005" w:rsidRPr="00B37005">
        <w:rPr>
          <w:rFonts w:hint="eastAsia"/>
          <w:b/>
          <w:sz w:val="22"/>
          <w:u w:val="single"/>
        </w:rPr>
        <w:t>戸籍</w:t>
      </w:r>
      <w:r w:rsidR="00B37005">
        <w:rPr>
          <w:rFonts w:hint="eastAsia"/>
          <w:b/>
          <w:sz w:val="22"/>
          <w:u w:val="single"/>
        </w:rPr>
        <w:t>に関する</w:t>
      </w:r>
      <w:r w:rsidR="00B37005" w:rsidRPr="00B37005">
        <w:rPr>
          <w:rFonts w:hint="eastAsia"/>
          <w:b/>
          <w:sz w:val="22"/>
          <w:u w:val="single"/>
        </w:rPr>
        <w:t>事務</w:t>
      </w:r>
      <w:r w:rsidR="00B37005">
        <w:rPr>
          <w:rFonts w:hint="eastAsia"/>
          <w:b/>
          <w:sz w:val="22"/>
          <w:u w:val="single"/>
        </w:rPr>
        <w:t>を進める中で</w:t>
      </w:r>
      <w:r w:rsidR="00B37005" w:rsidRPr="00B37005">
        <w:rPr>
          <w:rFonts w:hint="eastAsia"/>
          <w:sz w:val="22"/>
          <w:u w:val="single"/>
        </w:rPr>
        <w:t>、</w:t>
      </w:r>
      <w:r w:rsidR="00320C85" w:rsidRPr="0033340E">
        <w:rPr>
          <w:rFonts w:hint="eastAsia"/>
          <w:sz w:val="22"/>
          <w:u w:val="single"/>
        </w:rPr>
        <w:t>疑問</w:t>
      </w:r>
      <w:r w:rsidR="00B37005">
        <w:rPr>
          <w:rFonts w:hint="eastAsia"/>
          <w:sz w:val="22"/>
          <w:u w:val="single"/>
        </w:rPr>
        <w:t>に</w:t>
      </w:r>
      <w:r w:rsidR="00320C85" w:rsidRPr="0033340E">
        <w:rPr>
          <w:rFonts w:hint="eastAsia"/>
          <w:sz w:val="22"/>
          <w:u w:val="single"/>
        </w:rPr>
        <w:t>感じていること、</w:t>
      </w:r>
      <w:r w:rsidR="00883056" w:rsidRPr="0033340E">
        <w:rPr>
          <w:rFonts w:hint="eastAsia"/>
          <w:sz w:val="22"/>
          <w:u w:val="single"/>
        </w:rPr>
        <w:t>問題となっていること</w:t>
      </w:r>
      <w:r w:rsidRPr="0033340E">
        <w:rPr>
          <w:rFonts w:hint="eastAsia"/>
          <w:sz w:val="22"/>
          <w:u w:val="single"/>
        </w:rPr>
        <w:t>などを、簡潔に記載してください</w:t>
      </w:r>
      <w:r w:rsidR="00883056">
        <w:rPr>
          <w:rFonts w:hint="eastAsia"/>
          <w:sz w:val="22"/>
        </w:rPr>
        <w:t>。</w:t>
      </w:r>
    </w:p>
    <w:p w14:paraId="273E6D90" w14:textId="77777777" w:rsidR="0030584F" w:rsidRDefault="00B37005" w:rsidP="00883056">
      <w:pPr>
        <w:ind w:firstLine="225"/>
        <w:rPr>
          <w:sz w:val="22"/>
        </w:rPr>
      </w:pPr>
      <w:r>
        <w:rPr>
          <w:rFonts w:hint="eastAsia"/>
          <w:sz w:val="22"/>
        </w:rPr>
        <w:t>なお、提出された全ての内容に対して解説を行うことは難しい場合もありますので、あらかじめご了承ください。</w:t>
      </w:r>
    </w:p>
    <w:p w14:paraId="20FDF552" w14:textId="77777777" w:rsidR="00B37005" w:rsidRPr="008B68E7" w:rsidRDefault="0030584F" w:rsidP="00883056">
      <w:pPr>
        <w:ind w:firstLine="225"/>
        <w:rPr>
          <w:rFonts w:ascii="ＭＳ ゴシック" w:eastAsia="ＭＳ ゴシック" w:hAnsi="ＭＳ ゴシック"/>
          <w:sz w:val="22"/>
          <w:u w:val="single"/>
        </w:rPr>
      </w:pPr>
      <w:r w:rsidRPr="008B68E7">
        <w:rPr>
          <w:rFonts w:ascii="ＭＳ ゴシック" w:eastAsia="ＭＳ ゴシック" w:hAnsi="ＭＳ ゴシック" w:hint="eastAsia"/>
          <w:sz w:val="22"/>
          <w:u w:val="single"/>
        </w:rPr>
        <w:t>※</w:t>
      </w:r>
      <w:r w:rsidR="00960294" w:rsidRPr="008B68E7">
        <w:rPr>
          <w:rFonts w:ascii="ＭＳ ゴシック" w:eastAsia="ＭＳ ゴシック" w:hAnsi="ＭＳ ゴシック" w:hint="eastAsia"/>
          <w:sz w:val="22"/>
          <w:u w:val="single"/>
        </w:rPr>
        <w:t>疑問等が</w:t>
      </w:r>
      <w:r w:rsidR="00B37005" w:rsidRPr="008B68E7">
        <w:rPr>
          <w:rFonts w:ascii="ＭＳ ゴシック" w:eastAsia="ＭＳ ゴシック" w:hAnsi="ＭＳ ゴシック" w:hint="eastAsia"/>
          <w:sz w:val="22"/>
          <w:u w:val="single"/>
        </w:rPr>
        <w:t>ない場合は、提出不要です。</w:t>
      </w:r>
    </w:p>
    <w:p w14:paraId="49B9139E" w14:textId="77777777" w:rsidR="00615814" w:rsidRDefault="00615814" w:rsidP="00615814">
      <w:pPr>
        <w:rPr>
          <w:sz w:val="22"/>
        </w:rPr>
      </w:pPr>
    </w:p>
    <w:p w14:paraId="5C328384" w14:textId="77777777" w:rsidR="00615814" w:rsidRPr="00615814" w:rsidRDefault="00615814" w:rsidP="00615814">
      <w:pPr>
        <w:spacing w:beforeLines="50" w:before="180"/>
        <w:jc w:val="left"/>
        <w:rPr>
          <w:rFonts w:ascii="游明朝" w:eastAsia="游明朝" w:hAnsi="游明朝"/>
          <w:szCs w:val="21"/>
        </w:rPr>
      </w:pPr>
      <w:r w:rsidRPr="00615814">
        <w:rPr>
          <w:rFonts w:ascii="HGSｺﾞｼｯｸM" w:eastAsia="HGSｺﾞｼｯｸM" w:hint="eastAsia"/>
          <w:sz w:val="22"/>
          <w:u w:val="single"/>
        </w:rPr>
        <w:t>都道府県名</w:t>
      </w:r>
      <w:r w:rsidRPr="00615814">
        <w:rPr>
          <w:rFonts w:ascii="游明朝" w:eastAsia="游明朝" w:hAnsi="游明朝" w:hint="eastAsia"/>
          <w:szCs w:val="21"/>
          <w:u w:val="single"/>
        </w:rPr>
        <w:t xml:space="preserve">　　　　　　　　　</w:t>
      </w:r>
      <w:r w:rsidRPr="00615814">
        <w:rPr>
          <w:rFonts w:ascii="HGSｺﾞｼｯｸM" w:eastAsia="HGSｺﾞｼｯｸM" w:hint="eastAsia"/>
          <w:sz w:val="22"/>
          <w:u w:val="single"/>
        </w:rPr>
        <w:t>団体名</w:t>
      </w:r>
      <w:r w:rsidRPr="00615814">
        <w:rPr>
          <w:rFonts w:ascii="游明朝" w:eastAsia="游明朝" w:hAnsi="游明朝" w:hint="eastAsia"/>
          <w:szCs w:val="21"/>
          <w:u w:val="single"/>
        </w:rPr>
        <w:t xml:space="preserve">　　　　　　</w:t>
      </w:r>
      <w:r w:rsidR="00B37005">
        <w:rPr>
          <w:rFonts w:ascii="游明朝" w:eastAsia="游明朝" w:hAnsi="游明朝" w:hint="eastAsia"/>
          <w:szCs w:val="21"/>
          <w:u w:val="single"/>
        </w:rPr>
        <w:t xml:space="preserve">　　</w:t>
      </w:r>
      <w:r w:rsidRPr="00615814">
        <w:rPr>
          <w:rFonts w:ascii="游明朝" w:eastAsia="游明朝" w:hAnsi="游明朝" w:hint="eastAsia"/>
          <w:szCs w:val="21"/>
          <w:u w:val="single"/>
        </w:rPr>
        <w:t xml:space="preserve">　　　　　</w:t>
      </w:r>
      <w:r w:rsidRPr="00615814">
        <w:rPr>
          <w:rFonts w:ascii="HGSｺﾞｼｯｸM" w:eastAsia="HGSｺﾞｼｯｸM" w:hint="eastAsia"/>
          <w:sz w:val="22"/>
          <w:u w:val="single"/>
        </w:rPr>
        <w:t>氏名</w:t>
      </w:r>
      <w:r w:rsidRPr="00615814">
        <w:rPr>
          <w:rFonts w:ascii="游明朝" w:eastAsia="游明朝" w:hAnsi="游明朝" w:hint="eastAsia"/>
          <w:szCs w:val="21"/>
          <w:u w:val="single"/>
        </w:rPr>
        <w:t xml:space="preserve">　　　　　　　　　　　　　　</w:t>
      </w:r>
    </w:p>
    <w:p w14:paraId="18EC471B" w14:textId="77777777" w:rsidR="00320C85" w:rsidRDefault="00320C85">
      <w:pPr>
        <w:jc w:val="right"/>
        <w:rPr>
          <w:sz w:val="22"/>
        </w:rPr>
      </w:pPr>
    </w:p>
    <w:tbl>
      <w:tblPr>
        <w:tblW w:w="10245"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45"/>
      </w:tblGrid>
      <w:tr w:rsidR="00615814" w14:paraId="6A390460" w14:textId="77777777" w:rsidTr="00B37005">
        <w:trPr>
          <w:trHeight w:val="683"/>
        </w:trPr>
        <w:tc>
          <w:tcPr>
            <w:tcW w:w="10245" w:type="dxa"/>
            <w:tcBorders>
              <w:top w:val="single" w:sz="12" w:space="0" w:color="auto"/>
              <w:left w:val="single" w:sz="12" w:space="0" w:color="auto"/>
              <w:bottom w:val="dotted" w:sz="4" w:space="0" w:color="auto"/>
              <w:right w:val="single" w:sz="12" w:space="0" w:color="auto"/>
            </w:tcBorders>
          </w:tcPr>
          <w:p w14:paraId="3B709CB8" w14:textId="77777777" w:rsidR="00615814" w:rsidRDefault="00B37005" w:rsidP="0033340E">
            <w:pPr>
              <w:spacing w:beforeLines="50" w:before="180"/>
              <w:rPr>
                <w:sz w:val="22"/>
              </w:rPr>
            </w:pPr>
            <w:r>
              <w:rPr>
                <w:rFonts w:ascii="HGSｺﾞｼｯｸM" w:eastAsia="HGSｺﾞｼｯｸM" w:hint="eastAsia"/>
                <w:sz w:val="24"/>
              </w:rPr>
              <w:t>１　戸籍に関する事務を進める中で</w:t>
            </w:r>
            <w:r w:rsidR="00615814" w:rsidRPr="00615814">
              <w:rPr>
                <w:rFonts w:ascii="HGSｺﾞｼｯｸM" w:eastAsia="HGSｺﾞｼｯｸM" w:hint="eastAsia"/>
                <w:sz w:val="24"/>
              </w:rPr>
              <w:t>、疑問に感じていること、問題となっていること（簡潔に）</w:t>
            </w:r>
          </w:p>
        </w:tc>
      </w:tr>
      <w:tr w:rsidR="00320C85" w14:paraId="62D45F0D" w14:textId="77777777" w:rsidTr="00A937DB">
        <w:trPr>
          <w:trHeight w:val="8313"/>
        </w:trPr>
        <w:tc>
          <w:tcPr>
            <w:tcW w:w="10245" w:type="dxa"/>
            <w:tcBorders>
              <w:top w:val="dotted" w:sz="4" w:space="0" w:color="auto"/>
              <w:left w:val="single" w:sz="12" w:space="0" w:color="auto"/>
              <w:bottom w:val="single" w:sz="12" w:space="0" w:color="auto"/>
              <w:right w:val="single" w:sz="12" w:space="0" w:color="auto"/>
            </w:tcBorders>
          </w:tcPr>
          <w:p w14:paraId="2869C64C" w14:textId="77777777" w:rsidR="00320C85" w:rsidRDefault="00320C85" w:rsidP="00B37005">
            <w:pPr>
              <w:pBdr>
                <w:between w:val="dotted" w:sz="4" w:space="1" w:color="auto"/>
              </w:pBdr>
              <w:spacing w:line="360" w:lineRule="auto"/>
              <w:rPr>
                <w:sz w:val="22"/>
              </w:rPr>
            </w:pPr>
          </w:p>
          <w:p w14:paraId="7CE908E7" w14:textId="77777777" w:rsidR="00320C85" w:rsidRDefault="00320C85" w:rsidP="00B37005">
            <w:pPr>
              <w:pBdr>
                <w:between w:val="dotted" w:sz="4" w:space="1" w:color="auto"/>
              </w:pBdr>
              <w:spacing w:line="360" w:lineRule="auto"/>
              <w:rPr>
                <w:sz w:val="22"/>
              </w:rPr>
            </w:pPr>
          </w:p>
          <w:p w14:paraId="13078812" w14:textId="77777777" w:rsidR="00320C85" w:rsidRDefault="00320C85" w:rsidP="00B37005">
            <w:pPr>
              <w:pBdr>
                <w:between w:val="dotted" w:sz="4" w:space="1" w:color="auto"/>
              </w:pBdr>
              <w:spacing w:line="360" w:lineRule="auto"/>
              <w:rPr>
                <w:sz w:val="22"/>
              </w:rPr>
            </w:pPr>
          </w:p>
          <w:p w14:paraId="22FBE1A6" w14:textId="77777777" w:rsidR="00320C85" w:rsidRDefault="00320C85" w:rsidP="00B37005">
            <w:pPr>
              <w:pBdr>
                <w:between w:val="dotted" w:sz="4" w:space="1" w:color="auto"/>
              </w:pBdr>
              <w:spacing w:line="360" w:lineRule="auto"/>
              <w:rPr>
                <w:sz w:val="22"/>
              </w:rPr>
            </w:pPr>
          </w:p>
          <w:p w14:paraId="340C5F3E" w14:textId="77777777" w:rsidR="00320C85" w:rsidRDefault="00320C85" w:rsidP="00B37005">
            <w:pPr>
              <w:pBdr>
                <w:between w:val="dotted" w:sz="4" w:space="1" w:color="auto"/>
              </w:pBdr>
              <w:spacing w:line="360" w:lineRule="auto"/>
              <w:rPr>
                <w:sz w:val="22"/>
              </w:rPr>
            </w:pPr>
          </w:p>
          <w:p w14:paraId="59AEA15E" w14:textId="77777777" w:rsidR="0033340E" w:rsidRDefault="0033340E" w:rsidP="00B37005">
            <w:pPr>
              <w:pBdr>
                <w:between w:val="dotted" w:sz="4" w:space="1" w:color="auto"/>
              </w:pBdr>
              <w:spacing w:line="360" w:lineRule="auto"/>
              <w:rPr>
                <w:sz w:val="22"/>
              </w:rPr>
            </w:pPr>
          </w:p>
          <w:p w14:paraId="1B7176CE" w14:textId="77777777" w:rsidR="0033340E" w:rsidRDefault="0033340E" w:rsidP="00B37005">
            <w:pPr>
              <w:pBdr>
                <w:between w:val="dotted" w:sz="4" w:space="1" w:color="auto"/>
              </w:pBdr>
              <w:spacing w:line="360" w:lineRule="auto"/>
              <w:rPr>
                <w:sz w:val="22"/>
              </w:rPr>
            </w:pPr>
          </w:p>
          <w:p w14:paraId="6AE786A3" w14:textId="77777777" w:rsidR="0033340E" w:rsidRDefault="0033340E" w:rsidP="00B37005">
            <w:pPr>
              <w:pBdr>
                <w:between w:val="dotted" w:sz="4" w:space="1" w:color="auto"/>
              </w:pBdr>
              <w:spacing w:line="360" w:lineRule="auto"/>
              <w:rPr>
                <w:sz w:val="22"/>
              </w:rPr>
            </w:pPr>
          </w:p>
          <w:p w14:paraId="4F251832" w14:textId="77777777" w:rsidR="0033340E" w:rsidRPr="00B37005" w:rsidRDefault="0033340E" w:rsidP="00B37005">
            <w:pPr>
              <w:pBdr>
                <w:between w:val="dotted" w:sz="4" w:space="1" w:color="auto"/>
              </w:pBdr>
              <w:spacing w:line="360" w:lineRule="auto"/>
              <w:rPr>
                <w:sz w:val="22"/>
              </w:rPr>
            </w:pPr>
          </w:p>
          <w:p w14:paraId="5D1E0F1A" w14:textId="77777777" w:rsidR="0033340E" w:rsidRDefault="0033340E" w:rsidP="00B37005">
            <w:pPr>
              <w:pBdr>
                <w:between w:val="dotted" w:sz="4" w:space="1" w:color="auto"/>
              </w:pBdr>
              <w:spacing w:line="360" w:lineRule="auto"/>
              <w:rPr>
                <w:sz w:val="22"/>
              </w:rPr>
            </w:pPr>
          </w:p>
          <w:p w14:paraId="65364996" w14:textId="77777777" w:rsidR="0033340E" w:rsidRDefault="0033340E" w:rsidP="00B37005">
            <w:pPr>
              <w:pBdr>
                <w:between w:val="dotted" w:sz="4" w:space="1" w:color="auto"/>
              </w:pBdr>
              <w:spacing w:line="360" w:lineRule="auto"/>
              <w:rPr>
                <w:sz w:val="22"/>
              </w:rPr>
            </w:pPr>
          </w:p>
          <w:p w14:paraId="6EB1E3F8" w14:textId="77777777" w:rsidR="00320C85" w:rsidRDefault="00320C85" w:rsidP="00B37005">
            <w:pPr>
              <w:pBdr>
                <w:between w:val="dotted" w:sz="4" w:space="1" w:color="auto"/>
              </w:pBdr>
              <w:spacing w:line="360" w:lineRule="auto"/>
              <w:rPr>
                <w:sz w:val="22"/>
              </w:rPr>
            </w:pPr>
          </w:p>
          <w:p w14:paraId="39839130" w14:textId="77777777" w:rsidR="00320C85" w:rsidRDefault="00320C85" w:rsidP="00B37005">
            <w:pPr>
              <w:pBdr>
                <w:between w:val="dotted" w:sz="4" w:space="1" w:color="auto"/>
              </w:pBdr>
              <w:spacing w:line="360" w:lineRule="auto"/>
              <w:rPr>
                <w:sz w:val="22"/>
              </w:rPr>
            </w:pPr>
          </w:p>
          <w:p w14:paraId="0765AE17" w14:textId="77777777" w:rsidR="00320C85" w:rsidRDefault="00320C85" w:rsidP="004055B1">
            <w:pPr>
              <w:pBdr>
                <w:between w:val="dotted" w:sz="4" w:space="1" w:color="auto"/>
              </w:pBdr>
              <w:rPr>
                <w:sz w:val="22"/>
              </w:rPr>
            </w:pPr>
          </w:p>
        </w:tc>
      </w:tr>
    </w:tbl>
    <w:p w14:paraId="084F667E" w14:textId="77777777" w:rsidR="00320C85" w:rsidRPr="0086581E" w:rsidRDefault="00320C85" w:rsidP="001E1212">
      <w:pPr>
        <w:spacing w:line="0" w:lineRule="atLeast"/>
        <w:rPr>
          <w:sz w:val="18"/>
          <w:szCs w:val="18"/>
        </w:rPr>
      </w:pPr>
    </w:p>
    <w:sectPr w:rsidR="00320C85" w:rsidRPr="0086581E" w:rsidSect="00814E6C">
      <w:headerReference w:type="even" r:id="rId8"/>
      <w:headerReference w:type="default" r:id="rId9"/>
      <w:footerReference w:type="even" r:id="rId10"/>
      <w:footerReference w:type="default" r:id="rId11"/>
      <w:headerReference w:type="first" r:id="rId12"/>
      <w:footerReference w:type="first" r:id="rId13"/>
      <w:pgSz w:w="11906" w:h="16838" w:code="9"/>
      <w:pgMar w:top="1701" w:right="851" w:bottom="851" w:left="1134"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256AF" w14:textId="77777777" w:rsidR="00321BD7" w:rsidRDefault="00321BD7">
      <w:r>
        <w:separator/>
      </w:r>
    </w:p>
  </w:endnote>
  <w:endnote w:type="continuationSeparator" w:id="0">
    <w:p w14:paraId="12BBD6C4" w14:textId="77777777" w:rsidR="00321BD7" w:rsidRDefault="0032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F6EAC" w14:textId="77777777" w:rsidR="009A6285" w:rsidRDefault="009A628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B778" w14:textId="77777777" w:rsidR="001E1212" w:rsidRPr="001E1212" w:rsidRDefault="001E1212" w:rsidP="001E1212">
    <w:pPr>
      <w:pStyle w:val="a6"/>
      <w:ind w:left="160" w:hangingChars="100" w:hanging="160"/>
      <w:rPr>
        <w:rFonts w:ascii="ＭＳ ゴシック" w:eastAsia="ＭＳ ゴシック" w:hAnsi="ＭＳ ゴシック"/>
        <w:sz w:val="16"/>
        <w:szCs w:val="20"/>
      </w:rPr>
    </w:pPr>
    <w:r w:rsidRPr="001E1212">
      <w:rPr>
        <w:rFonts w:ascii="ＭＳ ゴシック" w:eastAsia="ＭＳ ゴシック" w:hAnsi="ＭＳ ゴシック" w:hint="eastAsia"/>
        <w:sz w:val="16"/>
      </w:rPr>
      <w:t>※</w:t>
    </w:r>
    <w:r>
      <w:rPr>
        <w:rFonts w:ascii="ＭＳ ゴシック" w:eastAsia="ＭＳ ゴシック" w:hAnsi="ＭＳ ゴシック" w:hint="eastAsia"/>
        <w:sz w:val="16"/>
      </w:rPr>
      <w:t>この講義参考資料</w:t>
    </w:r>
    <w:r w:rsidRPr="001E1212">
      <w:rPr>
        <w:rFonts w:ascii="ＭＳ ゴシック" w:eastAsia="ＭＳ ゴシック" w:hAnsi="ＭＳ ゴシック" w:hint="eastAsia"/>
        <w:sz w:val="16"/>
      </w:rPr>
      <w:t>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14:paraId="1DD464F7" w14:textId="77777777" w:rsidR="001E1212" w:rsidRPr="001E1212" w:rsidRDefault="001E1212" w:rsidP="001E1212">
    <w:pPr>
      <w:pStyle w:val="a6"/>
      <w:ind w:left="160" w:hangingChars="100" w:hanging="160"/>
      <w:rPr>
        <w:rFonts w:ascii="ＭＳ ゴシック" w:eastAsia="ＭＳ ゴシック" w:hAnsi="ＭＳ ゴシック"/>
        <w:sz w:val="16"/>
      </w:rPr>
    </w:pPr>
    <w:r w:rsidRPr="001E1212">
      <w:rPr>
        <w:rFonts w:ascii="ＭＳ ゴシック" w:eastAsia="ＭＳ ゴシック" w:hAnsi="ＭＳ ゴシック" w:hint="eastAsia"/>
        <w:sz w:val="16"/>
      </w:rPr>
      <w:t xml:space="preserve">　この個人情報の取扱いについては、本資料の提出をもって同意したものとみなします。</w:t>
    </w:r>
  </w:p>
  <w:p w14:paraId="7832208F" w14:textId="77777777" w:rsidR="001E1212" w:rsidRPr="001E1212" w:rsidRDefault="001E1212" w:rsidP="001E1212">
    <w:pPr>
      <w:pStyle w:val="a6"/>
      <w:ind w:left="160" w:hangingChars="100" w:hanging="160"/>
      <w:rPr>
        <w:rFonts w:ascii="ＭＳ ゴシック" w:eastAsia="ＭＳ ゴシック" w:hAnsi="ＭＳ ゴシック"/>
        <w:sz w:val="16"/>
      </w:rPr>
    </w:pPr>
    <w:r w:rsidRPr="001E1212">
      <w:rPr>
        <w:rFonts w:ascii="ＭＳ ゴシック" w:eastAsia="ＭＳ ゴシック" w:hAnsi="ＭＳ ゴシック" w:hint="eastAsia"/>
        <w:sz w:val="16"/>
      </w:rPr>
      <w:t xml:space="preserve">　また、今後実施する研修の参考にするための統計資料（特定の個人を識別することができない内容のもの）等の作成に利用する場合があります。</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26A49" w14:textId="77777777" w:rsidR="009A6285" w:rsidRDefault="009A628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BB169" w14:textId="77777777" w:rsidR="00321BD7" w:rsidRDefault="00321BD7">
      <w:r>
        <w:separator/>
      </w:r>
    </w:p>
  </w:footnote>
  <w:footnote w:type="continuationSeparator" w:id="0">
    <w:p w14:paraId="3ACA2776" w14:textId="77777777" w:rsidR="00321BD7" w:rsidRDefault="00321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E133" w14:textId="77777777" w:rsidR="009A6285" w:rsidRDefault="009A628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6815B" w14:textId="594044CC" w:rsidR="00D1545F" w:rsidRDefault="00E84263" w:rsidP="00D1545F">
    <w:pPr>
      <w:pStyle w:val="a4"/>
      <w:rPr>
        <w:rFonts w:ascii="ＭＳ ゴシック" w:eastAsia="ＭＳ ゴシック" w:hAnsi="ＭＳ ゴシック"/>
        <w:b/>
        <w:sz w:val="24"/>
      </w:rPr>
    </w:pPr>
    <w:r>
      <w:rPr>
        <w:noProof/>
      </w:rPr>
      <mc:AlternateContent>
        <mc:Choice Requires="wps">
          <w:drawing>
            <wp:anchor distT="0" distB="0" distL="114300" distR="114300" simplePos="0" relativeHeight="251658240" behindDoc="0" locked="0" layoutInCell="1" allowOverlap="1" wp14:anchorId="2C90054C" wp14:editId="38B37FF2">
              <wp:simplePos x="0" y="0"/>
              <wp:positionH relativeFrom="column">
                <wp:posOffset>4531360</wp:posOffset>
              </wp:positionH>
              <wp:positionV relativeFrom="paragraph">
                <wp:posOffset>76200</wp:posOffset>
              </wp:positionV>
              <wp:extent cx="1781175" cy="495300"/>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95300"/>
                      </a:xfrm>
                      <a:prstGeom prst="rect">
                        <a:avLst/>
                      </a:prstGeom>
                      <a:solidFill>
                        <a:srgbClr val="FFFFFF"/>
                      </a:solidFill>
                      <a:ln w="6350">
                        <a:solidFill>
                          <a:srgbClr val="000000"/>
                        </a:solidFill>
                        <a:miter lim="800000"/>
                        <a:headEnd/>
                        <a:tailEnd/>
                      </a:ln>
                    </wps:spPr>
                    <wps:txbx>
                      <w:txbxContent>
                        <w:p w14:paraId="14160D9D" w14:textId="77777777" w:rsidR="00D1545F" w:rsidRDefault="00D1545F" w:rsidP="00D1545F">
                          <w:pPr>
                            <w:ind w:left="201" w:hanging="201"/>
                            <w:jc w:val="center"/>
                            <w:rPr>
                              <w:rFonts w:ascii="游ゴシック" w:eastAsia="游ゴシック" w:hAnsi="游ゴシック"/>
                              <w:sz w:val="20"/>
                            </w:rPr>
                          </w:pPr>
                          <w:r>
                            <w:rPr>
                              <w:rFonts w:ascii="游ゴシック" w:eastAsia="游ゴシック" w:hAnsi="游ゴシック" w:hint="eastAsia"/>
                              <w:sz w:val="20"/>
                            </w:rPr>
                            <w:t>住民行政事務能力の向上</w:t>
                          </w:r>
                        </w:p>
                        <w:p w14:paraId="2D14F3D0" w14:textId="77777777" w:rsidR="00D1545F" w:rsidRPr="00CC70D1" w:rsidRDefault="00D1545F" w:rsidP="00D1545F">
                          <w:pPr>
                            <w:ind w:left="201" w:hanging="201"/>
                            <w:jc w:val="center"/>
                            <w:rPr>
                              <w:rFonts w:ascii="游ゴシック" w:eastAsia="游ゴシック" w:hAnsi="游ゴシック"/>
                              <w:sz w:val="20"/>
                            </w:rPr>
                          </w:pPr>
                          <w:r w:rsidRPr="00CC70D1">
                            <w:rPr>
                              <w:rFonts w:ascii="游ゴシック" w:eastAsia="游ゴシック" w:hAnsi="游ゴシック" w:hint="eastAsia"/>
                              <w:sz w:val="20"/>
                            </w:rPr>
                            <w:t>（</w:t>
                          </w:r>
                          <w:r>
                            <w:rPr>
                              <w:rFonts w:ascii="游ゴシック" w:eastAsia="游ゴシック" w:hAnsi="游ゴシック" w:hint="eastAsia"/>
                              <w:sz w:val="20"/>
                            </w:rPr>
                            <w:t>R</w:t>
                          </w:r>
                          <w:r w:rsidR="002A0140">
                            <w:rPr>
                              <w:rFonts w:ascii="游ゴシック" w:eastAsia="游ゴシック" w:hAnsi="游ゴシック" w:hint="eastAsia"/>
                              <w:sz w:val="20"/>
                            </w:rPr>
                            <w:t>6</w:t>
                          </w:r>
                          <w:r w:rsidR="009058AB">
                            <w:rPr>
                              <w:rFonts w:ascii="游ゴシック" w:eastAsia="游ゴシック" w:hAnsi="游ゴシック" w:hint="eastAsia"/>
                              <w:sz w:val="20"/>
                            </w:rPr>
                            <w:t>.6.</w:t>
                          </w:r>
                          <w:r w:rsidR="002A0140">
                            <w:rPr>
                              <w:rFonts w:ascii="游ゴシック" w:eastAsia="游ゴシック" w:hAnsi="游ゴシック"/>
                              <w:sz w:val="20"/>
                            </w:rPr>
                            <w:t>3</w:t>
                          </w:r>
                          <w:r w:rsidRPr="00CC70D1">
                            <w:rPr>
                              <w:rFonts w:ascii="游ゴシック" w:eastAsia="游ゴシック" w:hAnsi="游ゴシック" w:hint="eastAsia"/>
                              <w:sz w:val="20"/>
                            </w:rPr>
                            <w:t>～</w:t>
                          </w:r>
                          <w:r w:rsidR="009058AB">
                            <w:rPr>
                              <w:rFonts w:ascii="游ゴシック" w:eastAsia="游ゴシック" w:hAnsi="游ゴシック" w:hint="eastAsia"/>
                              <w:sz w:val="20"/>
                            </w:rPr>
                            <w:t>6.</w:t>
                          </w:r>
                          <w:r w:rsidR="002A0140">
                            <w:rPr>
                              <w:rFonts w:ascii="游ゴシック" w:eastAsia="游ゴシック" w:hAnsi="游ゴシック"/>
                              <w:sz w:val="20"/>
                            </w:rPr>
                            <w:t>7</w:t>
                          </w:r>
                          <w:r w:rsidRPr="00CC70D1">
                            <w:rPr>
                              <w:rFonts w:ascii="游ゴシック" w:eastAsia="游ゴシック" w:hAnsi="游ゴシック" w:hint="eastAsia"/>
                              <w:sz w:val="20"/>
                            </w:rPr>
                            <w:t>）</w:t>
                          </w:r>
                        </w:p>
                        <w:p w14:paraId="17DA39BF" w14:textId="77777777" w:rsidR="00D1545F" w:rsidRPr="00CC70D1" w:rsidRDefault="00D1545F" w:rsidP="00D1545F">
                          <w:pPr>
                            <w:ind w:left="201" w:hanging="201"/>
                            <w:jc w:val="center"/>
                            <w:rPr>
                              <w:rFonts w:ascii="游ゴシック" w:eastAsia="游ゴシック" w:hAnsi="游ゴシック"/>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90054C" id="_x0000_t202" coordsize="21600,21600" o:spt="202" path="m,l,21600r21600,l21600,xe">
              <v:stroke joinstyle="miter"/>
              <v:path gradientshapeok="t" o:connecttype="rect"/>
            </v:shapetype>
            <v:shape id="テキスト ボックス 2" o:spid="_x0000_s1026" type="#_x0000_t202" style="position:absolute;left:0;text-align:left;margin-left:356.8pt;margin-top:6pt;width:140.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" strokeweight=".5pt">
              <v:textbox>
                <w:txbxContent>
                  <w:p w14:paraId="14160D9D" w14:textId="77777777" w:rsidR="00D1545F" w:rsidRDefault="00D1545F" w:rsidP="00D1545F">
                    <w:pPr>
                      <w:ind w:left="201" w:hanging="201"/>
                      <w:jc w:val="center"/>
                      <w:rPr>
                        <w:rFonts w:ascii="游ゴシック" w:eastAsia="游ゴシック" w:hAnsi="游ゴシック"/>
                        <w:sz w:val="20"/>
                      </w:rPr>
                    </w:pPr>
                    <w:r>
                      <w:rPr>
                        <w:rFonts w:ascii="游ゴシック" w:eastAsia="游ゴシック" w:hAnsi="游ゴシック" w:hint="eastAsia"/>
                        <w:sz w:val="20"/>
                      </w:rPr>
                      <w:t>住民行政事務能力の向上</w:t>
                    </w:r>
                  </w:p>
                  <w:p w14:paraId="2D14F3D0" w14:textId="77777777" w:rsidR="00D1545F" w:rsidRPr="00CC70D1" w:rsidRDefault="00D1545F" w:rsidP="00D1545F">
                    <w:pPr>
                      <w:ind w:left="201" w:hanging="201"/>
                      <w:jc w:val="center"/>
                      <w:rPr>
                        <w:rFonts w:ascii="游ゴシック" w:eastAsia="游ゴシック" w:hAnsi="游ゴシック"/>
                        <w:sz w:val="20"/>
                      </w:rPr>
                    </w:pPr>
                    <w:r w:rsidRPr="00CC70D1">
                      <w:rPr>
                        <w:rFonts w:ascii="游ゴシック" w:eastAsia="游ゴシック" w:hAnsi="游ゴシック" w:hint="eastAsia"/>
                        <w:sz w:val="20"/>
                      </w:rPr>
                      <w:t>（</w:t>
                    </w:r>
                    <w:r>
                      <w:rPr>
                        <w:rFonts w:ascii="游ゴシック" w:eastAsia="游ゴシック" w:hAnsi="游ゴシック" w:hint="eastAsia"/>
                        <w:sz w:val="20"/>
                      </w:rPr>
                      <w:t>R</w:t>
                    </w:r>
                    <w:r w:rsidR="002A0140">
                      <w:rPr>
                        <w:rFonts w:ascii="游ゴシック" w:eastAsia="游ゴシック" w:hAnsi="游ゴシック" w:hint="eastAsia"/>
                        <w:sz w:val="20"/>
                      </w:rPr>
                      <w:t>6</w:t>
                    </w:r>
                    <w:r w:rsidR="009058AB">
                      <w:rPr>
                        <w:rFonts w:ascii="游ゴシック" w:eastAsia="游ゴシック" w:hAnsi="游ゴシック" w:hint="eastAsia"/>
                        <w:sz w:val="20"/>
                      </w:rPr>
                      <w:t>.6.</w:t>
                    </w:r>
                    <w:r w:rsidR="002A0140">
                      <w:rPr>
                        <w:rFonts w:ascii="游ゴシック" w:eastAsia="游ゴシック" w:hAnsi="游ゴシック"/>
                        <w:sz w:val="20"/>
                      </w:rPr>
                      <w:t>3</w:t>
                    </w:r>
                    <w:r w:rsidRPr="00CC70D1">
                      <w:rPr>
                        <w:rFonts w:ascii="游ゴシック" w:eastAsia="游ゴシック" w:hAnsi="游ゴシック" w:hint="eastAsia"/>
                        <w:sz w:val="20"/>
                      </w:rPr>
                      <w:t>～</w:t>
                    </w:r>
                    <w:r w:rsidR="009058AB">
                      <w:rPr>
                        <w:rFonts w:ascii="游ゴシック" w:eastAsia="游ゴシック" w:hAnsi="游ゴシック" w:hint="eastAsia"/>
                        <w:sz w:val="20"/>
                      </w:rPr>
                      <w:t>6.</w:t>
                    </w:r>
                    <w:r w:rsidR="002A0140">
                      <w:rPr>
                        <w:rFonts w:ascii="游ゴシック" w:eastAsia="游ゴシック" w:hAnsi="游ゴシック"/>
                        <w:sz w:val="20"/>
                      </w:rPr>
                      <w:t>7</w:t>
                    </w:r>
                    <w:r w:rsidRPr="00CC70D1">
                      <w:rPr>
                        <w:rFonts w:ascii="游ゴシック" w:eastAsia="游ゴシック" w:hAnsi="游ゴシック" w:hint="eastAsia"/>
                        <w:sz w:val="20"/>
                      </w:rPr>
                      <w:t>）</w:t>
                    </w:r>
                  </w:p>
                  <w:p w14:paraId="17DA39BF" w14:textId="77777777" w:rsidR="00D1545F" w:rsidRPr="00CC70D1" w:rsidRDefault="00D1545F" w:rsidP="00D1545F">
                    <w:pPr>
                      <w:ind w:left="201" w:hanging="201"/>
                      <w:jc w:val="center"/>
                      <w:rPr>
                        <w:rFonts w:ascii="游ゴシック" w:eastAsia="游ゴシック" w:hAnsi="游ゴシック"/>
                        <w:sz w:val="20"/>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2C27F606" wp14:editId="2A71B6ED">
              <wp:simplePos x="0" y="0"/>
              <wp:positionH relativeFrom="column">
                <wp:posOffset>-101600</wp:posOffset>
              </wp:positionH>
              <wp:positionV relativeFrom="paragraph">
                <wp:posOffset>76200</wp:posOffset>
              </wp:positionV>
              <wp:extent cx="3362325" cy="482600"/>
              <wp:effectExtent l="0" t="0" r="9525"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482600"/>
                      </a:xfrm>
                      <a:prstGeom prst="rect">
                        <a:avLst/>
                      </a:prstGeom>
                      <a:solidFill>
                        <a:srgbClr val="FFFFFF"/>
                      </a:solidFill>
                      <a:ln w="19050" cmpd="dbl">
                        <a:solidFill>
                          <a:srgbClr val="000000"/>
                        </a:solidFill>
                        <a:prstDash val="solid"/>
                        <a:miter lim="800000"/>
                        <a:headEnd/>
                        <a:tailEnd/>
                      </a:ln>
                    </wps:spPr>
                    <wps:txbx>
                      <w:txbxContent>
                        <w:p w14:paraId="7BFE95F7" w14:textId="528AEFCE" w:rsidR="00D1545F" w:rsidRPr="0080427C" w:rsidRDefault="00D1545F" w:rsidP="00D1545F">
                          <w:pPr>
                            <w:jc w:val="left"/>
                            <w:rPr>
                              <w:rFonts w:ascii="游ゴシック" w:eastAsia="游ゴシック" w:hAnsi="游ゴシック"/>
                              <w:b/>
                              <w:bCs/>
                              <w:sz w:val="20"/>
                              <w:u w:val="single"/>
                            </w:rPr>
                          </w:pPr>
                          <w:r w:rsidRPr="002666AA">
                            <w:rPr>
                              <w:rFonts w:ascii="游ゴシック" w:eastAsia="游ゴシック" w:hAnsi="游ゴシック" w:hint="eastAsia"/>
                              <w:b/>
                              <w:bCs/>
                              <w:sz w:val="20"/>
                            </w:rPr>
                            <w:t>提出期限：</w:t>
                          </w:r>
                          <w:r>
                            <w:rPr>
                              <w:rFonts w:ascii="游ゴシック" w:eastAsia="游ゴシック" w:hAnsi="游ゴシック" w:hint="eastAsia"/>
                              <w:b/>
                              <w:bCs/>
                              <w:sz w:val="20"/>
                              <w:u w:val="single"/>
                            </w:rPr>
                            <w:t>令和</w:t>
                          </w:r>
                          <w:r w:rsidR="002A0140">
                            <w:rPr>
                              <w:rFonts w:ascii="游ゴシック" w:eastAsia="游ゴシック" w:hAnsi="游ゴシック"/>
                              <w:b/>
                              <w:bCs/>
                              <w:sz w:val="20"/>
                              <w:u w:val="single"/>
                            </w:rPr>
                            <w:t>6</w:t>
                          </w:r>
                          <w:r>
                            <w:rPr>
                              <w:rFonts w:ascii="游ゴシック" w:eastAsia="游ゴシック" w:hAnsi="游ゴシック" w:hint="eastAsia"/>
                              <w:b/>
                              <w:bCs/>
                              <w:sz w:val="20"/>
                              <w:u w:val="single"/>
                            </w:rPr>
                            <w:t>年</w:t>
                          </w:r>
                          <w:r w:rsidR="008914C9">
                            <w:rPr>
                              <w:rFonts w:ascii="游ゴシック" w:eastAsia="游ゴシック" w:hAnsi="游ゴシック" w:hint="eastAsia"/>
                              <w:b/>
                              <w:bCs/>
                              <w:sz w:val="20"/>
                              <w:u w:val="single"/>
                            </w:rPr>
                            <w:t>５</w:t>
                          </w:r>
                          <w:r>
                            <w:rPr>
                              <w:rFonts w:ascii="游ゴシック" w:eastAsia="游ゴシック" w:hAnsi="游ゴシック" w:hint="eastAsia"/>
                              <w:b/>
                              <w:bCs/>
                              <w:sz w:val="20"/>
                              <w:u w:val="single"/>
                            </w:rPr>
                            <w:t>月</w:t>
                          </w:r>
                          <w:r w:rsidR="008914C9">
                            <w:rPr>
                              <w:rFonts w:ascii="游ゴシック" w:eastAsia="游ゴシック" w:hAnsi="游ゴシック" w:hint="eastAsia"/>
                              <w:b/>
                              <w:bCs/>
                              <w:sz w:val="20"/>
                              <w:u w:val="single"/>
                            </w:rPr>
                            <w:t>１３</w:t>
                          </w:r>
                          <w:r>
                            <w:rPr>
                              <w:rFonts w:ascii="游ゴシック" w:eastAsia="游ゴシック" w:hAnsi="游ゴシック" w:hint="eastAsia"/>
                              <w:b/>
                              <w:bCs/>
                              <w:sz w:val="20"/>
                              <w:u w:val="single"/>
                            </w:rPr>
                            <w:t>日（</w:t>
                          </w:r>
                          <w:r w:rsidR="008914C9">
                            <w:rPr>
                              <w:rFonts w:ascii="游ゴシック" w:eastAsia="游ゴシック" w:hAnsi="游ゴシック" w:hint="eastAsia"/>
                              <w:b/>
                              <w:bCs/>
                              <w:sz w:val="20"/>
                              <w:u w:val="single"/>
                            </w:rPr>
                            <w:t>月</w:t>
                          </w:r>
                          <w:r w:rsidRPr="002666AA">
                            <w:rPr>
                              <w:rFonts w:ascii="游ゴシック" w:eastAsia="游ゴシック" w:hAnsi="游ゴシック" w:hint="eastAsia"/>
                              <w:b/>
                              <w:bCs/>
                              <w:sz w:val="20"/>
                              <w:u w:val="single"/>
                            </w:rPr>
                            <w:t>）</w:t>
                          </w:r>
                          <w:r w:rsidR="009A6285">
                            <w:rPr>
                              <w:rFonts w:ascii="游ゴシック" w:eastAsia="游ゴシック" w:hAnsi="游ゴシック" w:hint="eastAsia"/>
                              <w:b/>
                              <w:bCs/>
                              <w:sz w:val="20"/>
                              <w:u w:val="single"/>
                            </w:rPr>
                            <w:t>（任意提出）</w:t>
                          </w:r>
                        </w:p>
                        <w:p w14:paraId="70CC2F1F" w14:textId="77777777" w:rsidR="00D1545F" w:rsidRPr="002666AA" w:rsidRDefault="00D1545F" w:rsidP="00D1545F">
                          <w:pPr>
                            <w:jc w:val="left"/>
                            <w:rPr>
                              <w:rFonts w:ascii="游ゴシック" w:eastAsia="游ゴシック" w:hAnsi="游ゴシック"/>
                              <w:b/>
                              <w:bCs/>
                              <w:sz w:val="20"/>
                            </w:rPr>
                          </w:pPr>
                          <w:r w:rsidRPr="002666AA">
                            <w:rPr>
                              <w:rFonts w:ascii="游ゴシック" w:eastAsia="游ゴシック" w:hAnsi="游ゴシック" w:hint="eastAsia"/>
                              <w:b/>
                              <w:bCs/>
                              <w:sz w:val="20"/>
                            </w:rPr>
                            <w:t xml:space="preserve">提 出 </w:t>
                          </w:r>
                          <w:r w:rsidRPr="002666AA">
                            <w:rPr>
                              <w:rFonts w:ascii="游ゴシック" w:eastAsia="游ゴシック" w:hAnsi="游ゴシック"/>
                              <w:b/>
                              <w:bCs/>
                              <w:sz w:val="20"/>
                            </w:rPr>
                            <w:t>先：</w:t>
                          </w:r>
                          <w:r w:rsidR="002A0140">
                            <w:rPr>
                              <w:rFonts w:ascii="游ゴシック" w:eastAsia="游ゴシック" w:hAnsi="游ゴシック"/>
                              <w:b/>
                              <w:bCs/>
                              <w:sz w:val="20"/>
                              <w:u w:val="single"/>
                            </w:rPr>
                            <w:t>k</w:t>
                          </w:r>
                          <w:r w:rsidR="009058AB">
                            <w:rPr>
                              <w:rFonts w:ascii="游ゴシック" w:eastAsia="游ゴシック" w:hAnsi="游ゴシック" w:hint="eastAsia"/>
                              <w:b/>
                              <w:bCs/>
                              <w:sz w:val="20"/>
                              <w:u w:val="single"/>
                            </w:rPr>
                            <w:t>-</w:t>
                          </w:r>
                          <w:r w:rsidR="002A0140">
                            <w:rPr>
                              <w:rFonts w:ascii="游ゴシック" w:eastAsia="游ゴシック" w:hAnsi="游ゴシック"/>
                              <w:b/>
                              <w:bCs/>
                              <w:sz w:val="20"/>
                              <w:u w:val="single"/>
                            </w:rPr>
                            <w:t>furuyama</w:t>
                          </w:r>
                          <w:r w:rsidRPr="002666AA">
                            <w:rPr>
                              <w:rFonts w:ascii="游ゴシック" w:eastAsia="游ゴシック" w:hAnsi="游ゴシック" w:hint="eastAsia"/>
                              <w:b/>
                              <w:bCs/>
                              <w:sz w:val="20"/>
                              <w:u w:val="single"/>
                            </w:rPr>
                            <w:t>@jamp.gr.jp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7F606" id="正方形/長方形 1" o:spid="_x0000_s1027" style="position:absolute;left:0;text-align:left;margin-left:-8pt;margin-top:6pt;width:264.75pt;height: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" strokeweight="1.5pt">
              <v:stroke linestyle="thinThin"/>
              <v:textbox inset="5.85pt,.7pt,5.85pt,.7pt">
                <w:txbxContent>
                  <w:p w14:paraId="7BFE95F7" w14:textId="528AEFCE" w:rsidR="00D1545F" w:rsidRPr="0080427C" w:rsidRDefault="00D1545F" w:rsidP="00D1545F">
                    <w:pPr>
                      <w:jc w:val="left"/>
                      <w:rPr>
                        <w:rFonts w:ascii="游ゴシック" w:eastAsia="游ゴシック" w:hAnsi="游ゴシック"/>
                        <w:b/>
                        <w:bCs/>
                        <w:sz w:val="20"/>
                        <w:u w:val="single"/>
                      </w:rPr>
                    </w:pPr>
                    <w:r w:rsidRPr="002666AA">
                      <w:rPr>
                        <w:rFonts w:ascii="游ゴシック" w:eastAsia="游ゴシック" w:hAnsi="游ゴシック" w:hint="eastAsia"/>
                        <w:b/>
                        <w:bCs/>
                        <w:sz w:val="20"/>
                      </w:rPr>
                      <w:t>提出期限：</w:t>
                    </w:r>
                    <w:r>
                      <w:rPr>
                        <w:rFonts w:ascii="游ゴシック" w:eastAsia="游ゴシック" w:hAnsi="游ゴシック" w:hint="eastAsia"/>
                        <w:b/>
                        <w:bCs/>
                        <w:sz w:val="20"/>
                        <w:u w:val="single"/>
                      </w:rPr>
                      <w:t>令和</w:t>
                    </w:r>
                    <w:r w:rsidR="002A0140">
                      <w:rPr>
                        <w:rFonts w:ascii="游ゴシック" w:eastAsia="游ゴシック" w:hAnsi="游ゴシック"/>
                        <w:b/>
                        <w:bCs/>
                        <w:sz w:val="20"/>
                        <w:u w:val="single"/>
                      </w:rPr>
                      <w:t>6</w:t>
                    </w:r>
                    <w:r>
                      <w:rPr>
                        <w:rFonts w:ascii="游ゴシック" w:eastAsia="游ゴシック" w:hAnsi="游ゴシック" w:hint="eastAsia"/>
                        <w:b/>
                        <w:bCs/>
                        <w:sz w:val="20"/>
                        <w:u w:val="single"/>
                      </w:rPr>
                      <w:t>年</w:t>
                    </w:r>
                    <w:r w:rsidR="008914C9">
                      <w:rPr>
                        <w:rFonts w:ascii="游ゴシック" w:eastAsia="游ゴシック" w:hAnsi="游ゴシック" w:hint="eastAsia"/>
                        <w:b/>
                        <w:bCs/>
                        <w:sz w:val="20"/>
                        <w:u w:val="single"/>
                      </w:rPr>
                      <w:t>５</w:t>
                    </w:r>
                    <w:r>
                      <w:rPr>
                        <w:rFonts w:ascii="游ゴシック" w:eastAsia="游ゴシック" w:hAnsi="游ゴシック" w:hint="eastAsia"/>
                        <w:b/>
                        <w:bCs/>
                        <w:sz w:val="20"/>
                        <w:u w:val="single"/>
                      </w:rPr>
                      <w:t>月</w:t>
                    </w:r>
                    <w:r w:rsidR="008914C9">
                      <w:rPr>
                        <w:rFonts w:ascii="游ゴシック" w:eastAsia="游ゴシック" w:hAnsi="游ゴシック" w:hint="eastAsia"/>
                        <w:b/>
                        <w:bCs/>
                        <w:sz w:val="20"/>
                        <w:u w:val="single"/>
                      </w:rPr>
                      <w:t>１３</w:t>
                    </w:r>
                    <w:r>
                      <w:rPr>
                        <w:rFonts w:ascii="游ゴシック" w:eastAsia="游ゴシック" w:hAnsi="游ゴシック" w:hint="eastAsia"/>
                        <w:b/>
                        <w:bCs/>
                        <w:sz w:val="20"/>
                        <w:u w:val="single"/>
                      </w:rPr>
                      <w:t>日（</w:t>
                    </w:r>
                    <w:r w:rsidR="008914C9">
                      <w:rPr>
                        <w:rFonts w:ascii="游ゴシック" w:eastAsia="游ゴシック" w:hAnsi="游ゴシック" w:hint="eastAsia"/>
                        <w:b/>
                        <w:bCs/>
                        <w:sz w:val="20"/>
                        <w:u w:val="single"/>
                      </w:rPr>
                      <w:t>月</w:t>
                    </w:r>
                    <w:r w:rsidRPr="002666AA">
                      <w:rPr>
                        <w:rFonts w:ascii="游ゴシック" w:eastAsia="游ゴシック" w:hAnsi="游ゴシック" w:hint="eastAsia"/>
                        <w:b/>
                        <w:bCs/>
                        <w:sz w:val="20"/>
                        <w:u w:val="single"/>
                      </w:rPr>
                      <w:t>）</w:t>
                    </w:r>
                    <w:r w:rsidR="009A6285">
                      <w:rPr>
                        <w:rFonts w:ascii="游ゴシック" w:eastAsia="游ゴシック" w:hAnsi="游ゴシック" w:hint="eastAsia"/>
                        <w:b/>
                        <w:bCs/>
                        <w:sz w:val="20"/>
                        <w:u w:val="single"/>
                      </w:rPr>
                      <w:t>（任意提出）</w:t>
                    </w:r>
                  </w:p>
                  <w:p w14:paraId="70CC2F1F" w14:textId="77777777" w:rsidR="00D1545F" w:rsidRPr="002666AA" w:rsidRDefault="00D1545F" w:rsidP="00D1545F">
                    <w:pPr>
                      <w:jc w:val="left"/>
                      <w:rPr>
                        <w:rFonts w:ascii="游ゴシック" w:eastAsia="游ゴシック" w:hAnsi="游ゴシック"/>
                        <w:b/>
                        <w:bCs/>
                        <w:sz w:val="20"/>
                      </w:rPr>
                    </w:pPr>
                    <w:r w:rsidRPr="002666AA">
                      <w:rPr>
                        <w:rFonts w:ascii="游ゴシック" w:eastAsia="游ゴシック" w:hAnsi="游ゴシック" w:hint="eastAsia"/>
                        <w:b/>
                        <w:bCs/>
                        <w:sz w:val="20"/>
                      </w:rPr>
                      <w:t xml:space="preserve">提 出 </w:t>
                    </w:r>
                    <w:r w:rsidRPr="002666AA">
                      <w:rPr>
                        <w:rFonts w:ascii="游ゴシック" w:eastAsia="游ゴシック" w:hAnsi="游ゴシック"/>
                        <w:b/>
                        <w:bCs/>
                        <w:sz w:val="20"/>
                      </w:rPr>
                      <w:t>先：</w:t>
                    </w:r>
                    <w:r w:rsidR="002A0140">
                      <w:rPr>
                        <w:rFonts w:ascii="游ゴシック" w:eastAsia="游ゴシック" w:hAnsi="游ゴシック"/>
                        <w:b/>
                        <w:bCs/>
                        <w:sz w:val="20"/>
                        <w:u w:val="single"/>
                      </w:rPr>
                      <w:t>k</w:t>
                    </w:r>
                    <w:r w:rsidR="009058AB">
                      <w:rPr>
                        <w:rFonts w:ascii="游ゴシック" w:eastAsia="游ゴシック" w:hAnsi="游ゴシック" w:hint="eastAsia"/>
                        <w:b/>
                        <w:bCs/>
                        <w:sz w:val="20"/>
                        <w:u w:val="single"/>
                      </w:rPr>
                      <w:t>-</w:t>
                    </w:r>
                    <w:r w:rsidR="002A0140">
                      <w:rPr>
                        <w:rFonts w:ascii="游ゴシック" w:eastAsia="游ゴシック" w:hAnsi="游ゴシック"/>
                        <w:b/>
                        <w:bCs/>
                        <w:sz w:val="20"/>
                        <w:u w:val="single"/>
                      </w:rPr>
                      <w:t>furuyama</w:t>
                    </w:r>
                    <w:r w:rsidRPr="002666AA">
                      <w:rPr>
                        <w:rFonts w:ascii="游ゴシック" w:eastAsia="游ゴシック" w:hAnsi="游ゴシック" w:hint="eastAsia"/>
                        <w:b/>
                        <w:bCs/>
                        <w:sz w:val="20"/>
                        <w:u w:val="single"/>
                      </w:rPr>
                      <w:t>@jamp.gr.jp</w:t>
                    </w:r>
                  </w:p>
                </w:txbxContent>
              </v:textbox>
            </v:rect>
          </w:pict>
        </mc:Fallback>
      </mc:AlternateContent>
    </w:r>
    <w:r w:rsidR="00D1545F">
      <w:rPr>
        <w:rFonts w:hint="eastAsia"/>
        <w:lang w:eastAsia="zh-TW"/>
      </w:rPr>
      <w:t xml:space="preserve">　　　　　　　　　　　　　　　　　　　　　　　　　　　　　　　　　　　　　　　</w:t>
    </w:r>
  </w:p>
  <w:p w14:paraId="19DD50FC" w14:textId="77777777" w:rsidR="00BC4B1B" w:rsidRPr="001E1212" w:rsidRDefault="00BC4B1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9135" w14:textId="77777777" w:rsidR="009A6285" w:rsidRDefault="009A628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252C6"/>
    <w:multiLevelType w:val="hybridMultilevel"/>
    <w:tmpl w:val="DDA4959E"/>
    <w:lvl w:ilvl="0" w:tplc="F74CBC42">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 w15:restartNumberingAfterBreak="0">
    <w:nsid w:val="29F307E5"/>
    <w:multiLevelType w:val="hybridMultilevel"/>
    <w:tmpl w:val="B1C67A0E"/>
    <w:lvl w:ilvl="0" w:tplc="F65236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9553CC3"/>
    <w:multiLevelType w:val="hybridMultilevel"/>
    <w:tmpl w:val="B282B1AE"/>
    <w:lvl w:ilvl="0" w:tplc="843A1FAE">
      <w:numFmt w:val="bullet"/>
      <w:lvlText w:val="＊"/>
      <w:lvlJc w:val="left"/>
      <w:pPr>
        <w:tabs>
          <w:tab w:val="num" w:pos="360"/>
        </w:tabs>
        <w:ind w:left="360" w:hanging="360"/>
      </w:pPr>
      <w:rPr>
        <w:rFonts w:ascii="ＭＳ 明朝" w:eastAsia="ＭＳ 明朝" w:hAnsi="ＭＳ 明朝"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E8A5719"/>
    <w:multiLevelType w:val="hybridMultilevel"/>
    <w:tmpl w:val="72FE0342"/>
    <w:lvl w:ilvl="0" w:tplc="93C4410A">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4" w15:restartNumberingAfterBreak="0">
    <w:nsid w:val="5CB0197F"/>
    <w:multiLevelType w:val="hybridMultilevel"/>
    <w:tmpl w:val="5EF65AA6"/>
    <w:lvl w:ilvl="0" w:tplc="4B8EDAF4">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E46"/>
    <w:rsid w:val="00026626"/>
    <w:rsid w:val="0005697D"/>
    <w:rsid w:val="000E3934"/>
    <w:rsid w:val="000E6E3E"/>
    <w:rsid w:val="000F3E20"/>
    <w:rsid w:val="00142D80"/>
    <w:rsid w:val="00170163"/>
    <w:rsid w:val="001755AE"/>
    <w:rsid w:val="0018411C"/>
    <w:rsid w:val="001B1418"/>
    <w:rsid w:val="001E1212"/>
    <w:rsid w:val="001F050A"/>
    <w:rsid w:val="00214F17"/>
    <w:rsid w:val="00221BC0"/>
    <w:rsid w:val="00231DD0"/>
    <w:rsid w:val="00275181"/>
    <w:rsid w:val="002826E0"/>
    <w:rsid w:val="0029434B"/>
    <w:rsid w:val="00295E46"/>
    <w:rsid w:val="002A0140"/>
    <w:rsid w:val="002F7378"/>
    <w:rsid w:val="00303693"/>
    <w:rsid w:val="00304EB8"/>
    <w:rsid w:val="0030584F"/>
    <w:rsid w:val="00310A10"/>
    <w:rsid w:val="00314A77"/>
    <w:rsid w:val="00320C85"/>
    <w:rsid w:val="00321BD7"/>
    <w:rsid w:val="0033340E"/>
    <w:rsid w:val="00334578"/>
    <w:rsid w:val="00341E32"/>
    <w:rsid w:val="00346508"/>
    <w:rsid w:val="003A0660"/>
    <w:rsid w:val="003D7C6D"/>
    <w:rsid w:val="004055B1"/>
    <w:rsid w:val="004122CF"/>
    <w:rsid w:val="0043531F"/>
    <w:rsid w:val="00450C6A"/>
    <w:rsid w:val="0046652B"/>
    <w:rsid w:val="0046782B"/>
    <w:rsid w:val="004D4AD7"/>
    <w:rsid w:val="00515B8A"/>
    <w:rsid w:val="00522C9B"/>
    <w:rsid w:val="005523AE"/>
    <w:rsid w:val="00557BAB"/>
    <w:rsid w:val="00576FDA"/>
    <w:rsid w:val="005779B2"/>
    <w:rsid w:val="00580F49"/>
    <w:rsid w:val="005A2A0F"/>
    <w:rsid w:val="005A6A64"/>
    <w:rsid w:val="005B1BD4"/>
    <w:rsid w:val="005C4014"/>
    <w:rsid w:val="005D1920"/>
    <w:rsid w:val="00604957"/>
    <w:rsid w:val="00615814"/>
    <w:rsid w:val="00634402"/>
    <w:rsid w:val="006367F9"/>
    <w:rsid w:val="00656FBB"/>
    <w:rsid w:val="00676DFC"/>
    <w:rsid w:val="00686BE2"/>
    <w:rsid w:val="006933C4"/>
    <w:rsid w:val="00696E39"/>
    <w:rsid w:val="006A0DE3"/>
    <w:rsid w:val="006B2A67"/>
    <w:rsid w:val="00704880"/>
    <w:rsid w:val="007119C6"/>
    <w:rsid w:val="0073348F"/>
    <w:rsid w:val="00772C8C"/>
    <w:rsid w:val="00780D62"/>
    <w:rsid w:val="0078710E"/>
    <w:rsid w:val="007B0078"/>
    <w:rsid w:val="007B10B6"/>
    <w:rsid w:val="007B1B2C"/>
    <w:rsid w:val="007F2A4D"/>
    <w:rsid w:val="00814E6C"/>
    <w:rsid w:val="00817DB3"/>
    <w:rsid w:val="00827B18"/>
    <w:rsid w:val="0086581E"/>
    <w:rsid w:val="00872844"/>
    <w:rsid w:val="00883056"/>
    <w:rsid w:val="008914C9"/>
    <w:rsid w:val="0089298C"/>
    <w:rsid w:val="008B50E2"/>
    <w:rsid w:val="008B68E7"/>
    <w:rsid w:val="008C4633"/>
    <w:rsid w:val="008C5A5A"/>
    <w:rsid w:val="008C6DE8"/>
    <w:rsid w:val="008F5924"/>
    <w:rsid w:val="009039DB"/>
    <w:rsid w:val="009058AB"/>
    <w:rsid w:val="00910A77"/>
    <w:rsid w:val="00926D21"/>
    <w:rsid w:val="00927311"/>
    <w:rsid w:val="00960294"/>
    <w:rsid w:val="00971853"/>
    <w:rsid w:val="009A6285"/>
    <w:rsid w:val="009A6532"/>
    <w:rsid w:val="009A6D0A"/>
    <w:rsid w:val="009C0046"/>
    <w:rsid w:val="009D4F0D"/>
    <w:rsid w:val="009F1486"/>
    <w:rsid w:val="00A076B0"/>
    <w:rsid w:val="00A50D84"/>
    <w:rsid w:val="00A61498"/>
    <w:rsid w:val="00A66105"/>
    <w:rsid w:val="00A937DB"/>
    <w:rsid w:val="00AA48F8"/>
    <w:rsid w:val="00AB37C5"/>
    <w:rsid w:val="00AB43BE"/>
    <w:rsid w:val="00AB62A1"/>
    <w:rsid w:val="00B074FB"/>
    <w:rsid w:val="00B34689"/>
    <w:rsid w:val="00B36672"/>
    <w:rsid w:val="00B36EB8"/>
    <w:rsid w:val="00B37005"/>
    <w:rsid w:val="00B44010"/>
    <w:rsid w:val="00B45BFA"/>
    <w:rsid w:val="00B526CE"/>
    <w:rsid w:val="00BA6A92"/>
    <w:rsid w:val="00BC4B1B"/>
    <w:rsid w:val="00BE1E16"/>
    <w:rsid w:val="00BF413A"/>
    <w:rsid w:val="00C00A6C"/>
    <w:rsid w:val="00C26F4E"/>
    <w:rsid w:val="00C4480C"/>
    <w:rsid w:val="00C80502"/>
    <w:rsid w:val="00C920E3"/>
    <w:rsid w:val="00CA5BC3"/>
    <w:rsid w:val="00CE228A"/>
    <w:rsid w:val="00D1545F"/>
    <w:rsid w:val="00D40DEF"/>
    <w:rsid w:val="00D42A8C"/>
    <w:rsid w:val="00DC722D"/>
    <w:rsid w:val="00DD3185"/>
    <w:rsid w:val="00DD38F9"/>
    <w:rsid w:val="00E2133B"/>
    <w:rsid w:val="00E30F66"/>
    <w:rsid w:val="00E409A6"/>
    <w:rsid w:val="00E645A6"/>
    <w:rsid w:val="00E668F0"/>
    <w:rsid w:val="00E84263"/>
    <w:rsid w:val="00EA0C39"/>
    <w:rsid w:val="00EA60E0"/>
    <w:rsid w:val="00ED640F"/>
    <w:rsid w:val="00EE16CC"/>
    <w:rsid w:val="00EF4645"/>
    <w:rsid w:val="00EF6EE8"/>
    <w:rsid w:val="00EF7880"/>
    <w:rsid w:val="00F010A0"/>
    <w:rsid w:val="00F40BFE"/>
    <w:rsid w:val="00F42B5D"/>
    <w:rsid w:val="00F60D22"/>
    <w:rsid w:val="00F67393"/>
    <w:rsid w:val="00F869F0"/>
    <w:rsid w:val="00FA308C"/>
    <w:rsid w:val="00FA7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E3FC33F"/>
  <w15:chartTrackingRefBased/>
  <w15:docId w15:val="{337C41A8-C225-4F7B-9AD6-1A5691CA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400" w:left="840" w:firstLine="225"/>
    </w:pPr>
    <w:rPr>
      <w:sz w:val="22"/>
    </w:rPr>
  </w:style>
  <w:style w:type="paragraph" w:styleId="a4">
    <w:name w:val="header"/>
    <w:basedOn w:val="a"/>
    <w:link w:val="a5"/>
    <w:rsid w:val="00295E46"/>
    <w:pPr>
      <w:tabs>
        <w:tab w:val="center" w:pos="4252"/>
        <w:tab w:val="right" w:pos="8504"/>
      </w:tabs>
      <w:snapToGrid w:val="0"/>
    </w:pPr>
  </w:style>
  <w:style w:type="paragraph" w:styleId="a6">
    <w:name w:val="footer"/>
    <w:basedOn w:val="a"/>
    <w:link w:val="a7"/>
    <w:rsid w:val="00295E46"/>
    <w:pPr>
      <w:tabs>
        <w:tab w:val="center" w:pos="4252"/>
        <w:tab w:val="right" w:pos="8504"/>
      </w:tabs>
      <w:snapToGrid w:val="0"/>
    </w:pPr>
  </w:style>
  <w:style w:type="paragraph" w:styleId="a8">
    <w:name w:val="Balloon Text"/>
    <w:basedOn w:val="a"/>
    <w:semiHidden/>
    <w:rsid w:val="00A076B0"/>
    <w:rPr>
      <w:rFonts w:ascii="Arial" w:eastAsia="ＭＳ ゴシック" w:hAnsi="Arial"/>
      <w:sz w:val="18"/>
      <w:szCs w:val="18"/>
    </w:rPr>
  </w:style>
  <w:style w:type="character" w:customStyle="1" w:styleId="a5">
    <w:name w:val="ヘッダー (文字)"/>
    <w:link w:val="a4"/>
    <w:rsid w:val="00BC4B1B"/>
    <w:rPr>
      <w:kern w:val="2"/>
      <w:sz w:val="21"/>
      <w:szCs w:val="24"/>
    </w:rPr>
  </w:style>
  <w:style w:type="character" w:customStyle="1" w:styleId="a7">
    <w:name w:val="フッター (文字)"/>
    <w:link w:val="a6"/>
    <w:rsid w:val="001E121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5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CE64F-699D-4409-9D9A-59FA98ABC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「渉外戸籍をめぐる諸問題」質問票</vt:lpstr>
      <vt:lpstr>「渉外戸籍をめぐる諸問題」質問票</vt:lpstr>
    </vt:vector>
  </TitlesOfParts>
  <Company>市町村職員中央研修所</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古山 佳奈</cp:lastModifiedBy>
  <cp:revision>4</cp:revision>
  <cp:lastPrinted>2024-03-21T05:36:00Z</cp:lastPrinted>
  <dcterms:created xsi:type="dcterms:W3CDTF">2024-03-27T00:23:00Z</dcterms:created>
  <dcterms:modified xsi:type="dcterms:W3CDTF">2024-04-02T07:57:00Z</dcterms:modified>
</cp:coreProperties>
</file>