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5D79" w14:textId="77777777" w:rsidR="00AD5825" w:rsidRPr="00AD5825" w:rsidRDefault="00AD5825" w:rsidP="00AD5825">
      <w:pPr>
        <w:jc w:val="center"/>
        <w:rPr>
          <w:rFonts w:ascii="ＭＳ ゴシック" w:eastAsia="ＭＳ ゴシック" w:hAnsi="ＭＳ ゴシック"/>
          <w:b/>
          <w:sz w:val="22"/>
          <w:szCs w:val="28"/>
        </w:rPr>
      </w:pPr>
    </w:p>
    <w:p w14:paraId="5B549B49" w14:textId="3E47599D" w:rsidR="00193B97" w:rsidRPr="00193B97" w:rsidRDefault="00E25E12" w:rsidP="00E25E12">
      <w:pPr>
        <w:jc w:val="center"/>
        <w:rPr>
          <w:rFonts w:ascii="ＭＳ ゴシック" w:eastAsia="ＭＳ ゴシック" w:hAnsi="ＭＳ ゴシック"/>
          <w:b/>
          <w:sz w:val="32"/>
          <w:szCs w:val="28"/>
        </w:rPr>
      </w:pPr>
      <w:r>
        <w:rPr>
          <w:rFonts w:ascii="ＭＳ ゴシック" w:eastAsia="ＭＳ ゴシック" w:hAnsi="ＭＳ ゴシック" w:hint="eastAsia"/>
          <w:b/>
          <w:sz w:val="32"/>
          <w:szCs w:val="28"/>
        </w:rPr>
        <w:t xml:space="preserve">　　　　　　　　　　</w:t>
      </w:r>
      <w:r w:rsidR="00193B97" w:rsidRPr="00193B97">
        <w:rPr>
          <w:rFonts w:ascii="ＭＳ ゴシック" w:eastAsia="ＭＳ ゴシック" w:hAnsi="ＭＳ ゴシック" w:hint="eastAsia"/>
          <w:b/>
          <w:sz w:val="32"/>
          <w:szCs w:val="28"/>
        </w:rPr>
        <w:t>課題演習基礎資料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566"/>
        <w:gridCol w:w="945"/>
        <w:gridCol w:w="2599"/>
        <w:gridCol w:w="709"/>
        <w:gridCol w:w="2268"/>
        <w:gridCol w:w="850"/>
        <w:gridCol w:w="851"/>
      </w:tblGrid>
      <w:tr w:rsidR="00691645" w:rsidRPr="006C310B" w14:paraId="2ADB5046" w14:textId="77777777" w:rsidTr="007808F3">
        <w:trPr>
          <w:trHeight w:val="375"/>
        </w:trPr>
        <w:tc>
          <w:tcPr>
            <w:tcW w:w="697" w:type="dxa"/>
            <w:shd w:val="clear" w:color="auto" w:fill="auto"/>
          </w:tcPr>
          <w:p w14:paraId="57D61F6D" w14:textId="77777777" w:rsidR="00193B97" w:rsidRPr="00193B97" w:rsidRDefault="002F3918" w:rsidP="006C310B">
            <w:pPr>
              <w:jc w:val="center"/>
              <w:rPr>
                <w:rFonts w:ascii="ＭＳ 明朝" w:hAnsi="ＭＳ 明朝"/>
                <w:w w:val="80"/>
                <w:szCs w:val="21"/>
              </w:rPr>
            </w:pPr>
            <w:r w:rsidRPr="00193B97">
              <w:rPr>
                <w:rFonts w:ascii="ＭＳ 明朝" w:hAnsi="ＭＳ 明朝" w:hint="eastAsia"/>
                <w:w w:val="80"/>
                <w:szCs w:val="21"/>
              </w:rPr>
              <w:t>都道府</w:t>
            </w:r>
          </w:p>
          <w:p w14:paraId="4C80859E" w14:textId="77777777" w:rsidR="002F3918" w:rsidRPr="00193B97" w:rsidRDefault="002F3918" w:rsidP="006C310B">
            <w:pPr>
              <w:jc w:val="center"/>
              <w:rPr>
                <w:rFonts w:ascii="ＭＳ 明朝" w:hAnsi="ＭＳ 明朝"/>
                <w:w w:val="80"/>
                <w:szCs w:val="21"/>
              </w:rPr>
            </w:pPr>
            <w:r w:rsidRPr="00193B97">
              <w:rPr>
                <w:rFonts w:ascii="ＭＳ 明朝" w:hAnsi="ＭＳ 明朝" w:hint="eastAsia"/>
                <w:w w:val="80"/>
                <w:szCs w:val="21"/>
              </w:rPr>
              <w:t>県　名</w:t>
            </w:r>
          </w:p>
        </w:tc>
        <w:tc>
          <w:tcPr>
            <w:tcW w:w="1566" w:type="dxa"/>
            <w:shd w:val="clear" w:color="auto" w:fill="auto"/>
            <w:vAlign w:val="center"/>
          </w:tcPr>
          <w:p w14:paraId="7992E340" w14:textId="77777777" w:rsidR="002F3918" w:rsidRPr="006C310B" w:rsidRDefault="002F3918" w:rsidP="006C310B">
            <w:pPr>
              <w:jc w:val="center"/>
              <w:rPr>
                <w:rFonts w:ascii="ＭＳ 明朝" w:hAnsi="ＭＳ 明朝"/>
                <w:szCs w:val="21"/>
              </w:rPr>
            </w:pPr>
          </w:p>
        </w:tc>
        <w:tc>
          <w:tcPr>
            <w:tcW w:w="945" w:type="dxa"/>
            <w:shd w:val="clear" w:color="auto" w:fill="auto"/>
          </w:tcPr>
          <w:p w14:paraId="1324FAD3" w14:textId="77777777" w:rsidR="002F3918" w:rsidRPr="007808F3" w:rsidRDefault="002F3918" w:rsidP="006C310B">
            <w:pPr>
              <w:jc w:val="center"/>
              <w:rPr>
                <w:rFonts w:ascii="ＭＳ 明朝" w:hAnsi="ＭＳ 明朝"/>
                <w:w w:val="90"/>
                <w:szCs w:val="21"/>
              </w:rPr>
            </w:pPr>
            <w:r w:rsidRPr="007808F3">
              <w:rPr>
                <w:rFonts w:ascii="ＭＳ 明朝" w:hAnsi="ＭＳ 明朝" w:hint="eastAsia"/>
                <w:w w:val="90"/>
                <w:szCs w:val="21"/>
              </w:rPr>
              <w:t>市町村名</w:t>
            </w:r>
          </w:p>
          <w:p w14:paraId="0CB72BC6" w14:textId="77777777" w:rsidR="00691645" w:rsidRPr="007808F3" w:rsidRDefault="00691645" w:rsidP="006C310B">
            <w:pPr>
              <w:jc w:val="center"/>
              <w:rPr>
                <w:rFonts w:ascii="ＭＳ 明朝" w:hAnsi="ＭＳ 明朝"/>
                <w:w w:val="90"/>
                <w:szCs w:val="21"/>
              </w:rPr>
            </w:pPr>
            <w:r w:rsidRPr="007808F3">
              <w:rPr>
                <w:rFonts w:ascii="ＭＳ 明朝" w:hAnsi="ＭＳ 明朝" w:hint="eastAsia"/>
                <w:w w:val="90"/>
                <w:szCs w:val="21"/>
              </w:rPr>
              <w:t>(団体名</w:t>
            </w:r>
            <w:r w:rsidRPr="007808F3">
              <w:rPr>
                <w:rFonts w:ascii="ＭＳ 明朝" w:hAnsi="ＭＳ 明朝"/>
                <w:w w:val="90"/>
                <w:szCs w:val="21"/>
              </w:rPr>
              <w:t>)</w:t>
            </w:r>
          </w:p>
        </w:tc>
        <w:tc>
          <w:tcPr>
            <w:tcW w:w="2599" w:type="dxa"/>
            <w:shd w:val="clear" w:color="auto" w:fill="auto"/>
            <w:vAlign w:val="center"/>
          </w:tcPr>
          <w:p w14:paraId="6A170A77" w14:textId="77777777" w:rsidR="002F3918" w:rsidRPr="006C310B" w:rsidRDefault="002F3918" w:rsidP="006C310B">
            <w:pPr>
              <w:jc w:val="center"/>
              <w:rPr>
                <w:rFonts w:ascii="ＭＳ 明朝" w:hAnsi="ＭＳ 明朝"/>
                <w:szCs w:val="21"/>
              </w:rPr>
            </w:pPr>
          </w:p>
        </w:tc>
        <w:tc>
          <w:tcPr>
            <w:tcW w:w="709" w:type="dxa"/>
            <w:shd w:val="clear" w:color="auto" w:fill="auto"/>
            <w:vAlign w:val="center"/>
          </w:tcPr>
          <w:p w14:paraId="10F978A3" w14:textId="77777777" w:rsidR="002F3918" w:rsidRPr="006C310B" w:rsidRDefault="002F3918" w:rsidP="006C310B">
            <w:pPr>
              <w:jc w:val="center"/>
              <w:rPr>
                <w:rFonts w:ascii="ＭＳ 明朝" w:hAnsi="ＭＳ 明朝"/>
                <w:szCs w:val="21"/>
              </w:rPr>
            </w:pPr>
            <w:r w:rsidRPr="006C310B">
              <w:rPr>
                <w:rFonts w:ascii="ＭＳ 明朝" w:hAnsi="ＭＳ 明朝" w:hint="eastAsia"/>
                <w:szCs w:val="21"/>
              </w:rPr>
              <w:t>氏名</w:t>
            </w:r>
          </w:p>
        </w:tc>
        <w:tc>
          <w:tcPr>
            <w:tcW w:w="2268" w:type="dxa"/>
            <w:shd w:val="clear" w:color="auto" w:fill="auto"/>
            <w:vAlign w:val="center"/>
          </w:tcPr>
          <w:p w14:paraId="4D95ACED" w14:textId="77777777" w:rsidR="002F3918" w:rsidRPr="00691645" w:rsidRDefault="002F3918" w:rsidP="006C310B">
            <w:pPr>
              <w:jc w:val="center"/>
              <w:rPr>
                <w:rFonts w:ascii="ＭＳ 明朝" w:hAnsi="ＭＳ 明朝"/>
                <w:sz w:val="22"/>
                <w:szCs w:val="21"/>
              </w:rPr>
            </w:pPr>
          </w:p>
        </w:tc>
        <w:tc>
          <w:tcPr>
            <w:tcW w:w="850" w:type="dxa"/>
            <w:shd w:val="clear" w:color="auto" w:fill="auto"/>
            <w:vAlign w:val="center"/>
          </w:tcPr>
          <w:p w14:paraId="0217E448" w14:textId="77777777" w:rsidR="00691645" w:rsidRDefault="00691645" w:rsidP="00691645">
            <w:pPr>
              <w:spacing w:line="240" w:lineRule="exact"/>
              <w:jc w:val="center"/>
              <w:rPr>
                <w:w w:val="80"/>
                <w:sz w:val="22"/>
                <w:szCs w:val="22"/>
              </w:rPr>
            </w:pPr>
            <w:r w:rsidRPr="00AD76AC">
              <w:rPr>
                <w:rFonts w:hint="eastAsia"/>
                <w:w w:val="80"/>
                <w:sz w:val="22"/>
                <w:szCs w:val="22"/>
              </w:rPr>
              <w:t>※</w:t>
            </w:r>
            <w:r>
              <w:rPr>
                <w:rFonts w:hint="eastAsia"/>
                <w:w w:val="80"/>
                <w:sz w:val="22"/>
                <w:szCs w:val="22"/>
              </w:rPr>
              <w:t>ｱｶﾃﾞﾐｰ</w:t>
            </w:r>
          </w:p>
          <w:p w14:paraId="699D4C03" w14:textId="77777777" w:rsidR="002F3918" w:rsidRPr="00691645" w:rsidRDefault="00691645" w:rsidP="00691645">
            <w:pPr>
              <w:jc w:val="center"/>
              <w:rPr>
                <w:rFonts w:ascii="ＭＳ 明朝" w:hAnsi="ＭＳ 明朝"/>
                <w:szCs w:val="21"/>
              </w:rPr>
            </w:pPr>
            <w:r w:rsidRPr="00AD76AC">
              <w:rPr>
                <w:rFonts w:hint="eastAsia"/>
                <w:w w:val="80"/>
                <w:sz w:val="22"/>
                <w:szCs w:val="22"/>
              </w:rPr>
              <w:t>使用欄</w:t>
            </w:r>
          </w:p>
        </w:tc>
        <w:tc>
          <w:tcPr>
            <w:tcW w:w="851" w:type="dxa"/>
            <w:shd w:val="clear" w:color="auto" w:fill="auto"/>
            <w:vAlign w:val="center"/>
          </w:tcPr>
          <w:p w14:paraId="5279EF39" w14:textId="77777777" w:rsidR="002F3918" w:rsidRPr="006C310B" w:rsidRDefault="002F3918" w:rsidP="006C310B">
            <w:pPr>
              <w:jc w:val="center"/>
              <w:rPr>
                <w:rFonts w:ascii="ＭＳ 明朝" w:hAnsi="ＭＳ 明朝"/>
                <w:szCs w:val="21"/>
              </w:rPr>
            </w:pPr>
          </w:p>
        </w:tc>
      </w:tr>
    </w:tbl>
    <w:p w14:paraId="3AA35CDB" w14:textId="77777777" w:rsidR="001115F0" w:rsidRPr="00232873" w:rsidRDefault="001115F0" w:rsidP="00232873">
      <w:pPr>
        <w:spacing w:beforeLines="50" w:before="145"/>
        <w:ind w:rightChars="7" w:right="13" w:firstLineChars="100" w:firstLine="193"/>
        <w:jc w:val="left"/>
        <w:rPr>
          <w:rFonts w:ascii="ＭＳ ゴシック" w:eastAsia="ＭＳ ゴシック" w:hAnsi="ＭＳ ゴシック"/>
          <w:szCs w:val="21"/>
        </w:rPr>
      </w:pPr>
      <w:r w:rsidRPr="00232873">
        <w:rPr>
          <w:rFonts w:ascii="ＭＳ ゴシック" w:eastAsia="ＭＳ ゴシック" w:hAnsi="ＭＳ ゴシック" w:hint="eastAsia"/>
          <w:szCs w:val="21"/>
        </w:rPr>
        <w:t>この資料は、「課題演習」において、班ごとに情報・意見交換、討議を行う際の基礎資料となるものです。</w:t>
      </w:r>
    </w:p>
    <w:p w14:paraId="282E05B7" w14:textId="77777777" w:rsidR="001115F0" w:rsidRPr="00232873" w:rsidRDefault="001115F0" w:rsidP="00232873">
      <w:pPr>
        <w:ind w:rightChars="7" w:right="13" w:firstLineChars="100" w:firstLine="193"/>
        <w:jc w:val="left"/>
        <w:rPr>
          <w:rFonts w:ascii="ＭＳ ゴシック" w:eastAsia="ＭＳ ゴシック" w:hAnsi="ＭＳ ゴシック"/>
          <w:szCs w:val="21"/>
        </w:rPr>
      </w:pPr>
      <w:r w:rsidRPr="00232873">
        <w:rPr>
          <w:rFonts w:ascii="ＭＳ ゴシック" w:eastAsia="ＭＳ ゴシック" w:hAnsi="ＭＳ ゴシック" w:hint="eastAsia"/>
          <w:szCs w:val="21"/>
        </w:rPr>
        <w:t>下記の演習テーマについて、取組状況等を具体的に記入してください。</w:t>
      </w:r>
    </w:p>
    <w:p w14:paraId="089E1440" w14:textId="77777777" w:rsidR="00EB6165" w:rsidRPr="00232873" w:rsidRDefault="00EB6165" w:rsidP="00232873">
      <w:pPr>
        <w:tabs>
          <w:tab w:val="left" w:pos="5404"/>
        </w:tabs>
        <w:spacing w:beforeLines="20" w:before="58"/>
        <w:ind w:rightChars="115" w:right="221" w:firstLineChars="100" w:firstLine="193"/>
        <w:jc w:val="left"/>
        <w:rPr>
          <w:rFonts w:ascii="ＭＳ ゴシック" w:eastAsia="ＭＳ ゴシック" w:hAnsi="ＭＳ ゴシック"/>
          <w:szCs w:val="21"/>
          <w:u w:val="single"/>
        </w:rPr>
      </w:pPr>
      <w:r w:rsidRPr="00232873">
        <w:rPr>
          <w:rFonts w:ascii="ＭＳ ゴシック" w:eastAsia="ＭＳ ゴシック" w:hAnsi="ＭＳ ゴシック" w:hint="eastAsia"/>
          <w:szCs w:val="21"/>
        </w:rPr>
        <w:t>［留意事項］</w:t>
      </w:r>
      <w:r w:rsidR="00232873">
        <w:rPr>
          <w:rFonts w:ascii="ＭＳ ゴシック" w:eastAsia="ＭＳ ゴシック" w:hAnsi="ＭＳ ゴシック" w:hint="eastAsia"/>
          <w:szCs w:val="21"/>
        </w:rPr>
        <w:t xml:space="preserve">　</w:t>
      </w:r>
      <w:r w:rsidR="00357DAC" w:rsidRPr="00232873">
        <w:rPr>
          <w:rFonts w:ascii="ＭＳ ゴシック" w:eastAsia="ＭＳ ゴシック" w:hAnsi="ＭＳ ゴシック" w:hint="eastAsia"/>
          <w:szCs w:val="21"/>
          <w:u w:val="single"/>
        </w:rPr>
        <w:t>・この</w:t>
      </w:r>
      <w:r w:rsidRPr="00232873">
        <w:rPr>
          <w:rFonts w:ascii="ＭＳ ゴシック" w:eastAsia="ＭＳ ゴシック" w:hAnsi="ＭＳ ゴシック" w:hint="eastAsia"/>
          <w:szCs w:val="21"/>
          <w:u w:val="single"/>
        </w:rPr>
        <w:t>資料は、研修初日に全員に配布します。</w:t>
      </w:r>
    </w:p>
    <w:p w14:paraId="337B9BC4" w14:textId="77777777" w:rsidR="00232873" w:rsidRPr="00232873" w:rsidRDefault="00357DAC" w:rsidP="00232873">
      <w:pPr>
        <w:spacing w:afterLines="80" w:after="232"/>
        <w:ind w:rightChars="115" w:right="221" w:firstLineChars="800" w:firstLine="1540"/>
        <w:jc w:val="left"/>
        <w:rPr>
          <w:rFonts w:ascii="ＭＳ ゴシック" w:eastAsia="ＭＳ ゴシック" w:hAnsi="ＭＳ ゴシック"/>
          <w:b/>
          <w:szCs w:val="21"/>
          <w:u w:val="single"/>
        </w:rPr>
      </w:pPr>
      <w:r w:rsidRPr="00232873">
        <w:rPr>
          <w:rFonts w:ascii="ＭＳ ゴシック" w:eastAsia="ＭＳ ゴシック" w:hAnsi="ＭＳ ゴシック" w:hint="eastAsia"/>
          <w:szCs w:val="21"/>
          <w:u w:val="single"/>
        </w:rPr>
        <w:t>・作成に当たっては、班</w:t>
      </w:r>
      <w:r w:rsidR="00EB6165" w:rsidRPr="00232873">
        <w:rPr>
          <w:rFonts w:ascii="ＭＳ ゴシック" w:eastAsia="ＭＳ ゴシック" w:hAnsi="ＭＳ ゴシック" w:hint="eastAsia"/>
          <w:szCs w:val="21"/>
          <w:u w:val="single"/>
        </w:rPr>
        <w:t>のメンバー</w:t>
      </w:r>
      <w:r w:rsidRPr="00232873">
        <w:rPr>
          <w:rFonts w:ascii="ＭＳ ゴシック" w:eastAsia="ＭＳ ゴシック" w:hAnsi="ＭＳ ゴシック" w:hint="eastAsia"/>
          <w:szCs w:val="21"/>
          <w:u w:val="single"/>
        </w:rPr>
        <w:t>が</w:t>
      </w:r>
      <w:r w:rsidR="00EB6165" w:rsidRPr="00232873">
        <w:rPr>
          <w:rFonts w:ascii="ＭＳ ゴシック" w:eastAsia="ＭＳ ゴシック" w:hAnsi="ＭＳ ゴシック" w:hint="eastAsia"/>
          <w:szCs w:val="21"/>
          <w:u w:val="single"/>
        </w:rPr>
        <w:t>理解しやすい記述となるように努めてください。</w:t>
      </w:r>
    </w:p>
    <w:tbl>
      <w:tblPr>
        <w:tblW w:w="10477"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10477"/>
      </w:tblGrid>
      <w:tr w:rsidR="00232873" w14:paraId="0CD8E7E4" w14:textId="77777777" w:rsidTr="00232873">
        <w:trPr>
          <w:trHeight w:val="488"/>
        </w:trPr>
        <w:tc>
          <w:tcPr>
            <w:tcW w:w="10477" w:type="dxa"/>
            <w:tcBorders>
              <w:top w:val="single" w:sz="12" w:space="0" w:color="auto"/>
              <w:bottom w:val="single" w:sz="12" w:space="0" w:color="auto"/>
            </w:tcBorders>
            <w:shd w:val="clear" w:color="auto" w:fill="auto"/>
            <w:vAlign w:val="center"/>
          </w:tcPr>
          <w:p w14:paraId="281370BE" w14:textId="77777777" w:rsidR="00232873" w:rsidRDefault="00232873" w:rsidP="00232873">
            <w:r w:rsidRPr="00226D53">
              <w:rPr>
                <w:rFonts w:ascii="ＭＳ ゴシック" w:eastAsia="ＭＳ ゴシック" w:hAnsi="ＭＳ ゴシック" w:hint="eastAsia"/>
                <w:b/>
                <w:sz w:val="24"/>
              </w:rPr>
              <w:t>【演習テーマ】</w:t>
            </w:r>
            <w:r w:rsidRPr="009F0DD8">
              <w:rPr>
                <w:rFonts w:ascii="ＭＳ ゴシック" w:eastAsia="ＭＳ ゴシック" w:hAnsi="ＭＳ ゴシック" w:hint="eastAsia"/>
                <w:b/>
                <w:color w:val="000000" w:themeColor="text1"/>
                <w:sz w:val="24"/>
              </w:rPr>
              <w:t xml:space="preserve">　地域の様々な主体と連携した健康づくりの推進方策について</w:t>
            </w:r>
          </w:p>
        </w:tc>
      </w:tr>
      <w:tr w:rsidR="00DB5E4B" w14:paraId="04330CC2" w14:textId="77777777" w:rsidTr="00EA47C4">
        <w:trPr>
          <w:trHeight w:hRule="exact" w:val="463"/>
        </w:trPr>
        <w:tc>
          <w:tcPr>
            <w:tcW w:w="10477" w:type="dxa"/>
            <w:tcBorders>
              <w:top w:val="single" w:sz="12" w:space="0" w:color="auto"/>
              <w:bottom w:val="dashSmallGap" w:sz="4" w:space="0" w:color="auto"/>
            </w:tcBorders>
            <w:shd w:val="clear" w:color="auto" w:fill="auto"/>
            <w:vAlign w:val="center"/>
          </w:tcPr>
          <w:p w14:paraId="7844D883" w14:textId="77777777" w:rsidR="00DB5E4B" w:rsidRPr="00193B97" w:rsidRDefault="00DB5E4B" w:rsidP="00B634DB">
            <w:pPr>
              <w:rPr>
                <w:rFonts w:ascii="ＭＳ ゴシック" w:eastAsia="ＭＳ ゴシック" w:hAnsi="ＭＳ ゴシック"/>
              </w:rPr>
            </w:pPr>
            <w:r w:rsidRPr="00193B97">
              <w:rPr>
                <w:rFonts w:ascii="ＭＳ ゴシック" w:eastAsia="ＭＳ ゴシック" w:hAnsi="ＭＳ ゴシック" w:hint="eastAsia"/>
              </w:rPr>
              <w:t>1）自治体での取組状況</w:t>
            </w:r>
            <w:r w:rsidRPr="00193B97">
              <w:rPr>
                <w:rFonts w:ascii="ＭＳ ゴシック" w:eastAsia="ＭＳ ゴシック" w:hAnsi="ＭＳ ゴシック" w:hint="eastAsia"/>
                <w:w w:val="90"/>
              </w:rPr>
              <w:t>（健康増進等に係るプログラム</w:t>
            </w:r>
            <w:r w:rsidR="00147339" w:rsidRPr="00193B97">
              <w:rPr>
                <w:rFonts w:ascii="ＭＳ ゴシック" w:eastAsia="ＭＳ ゴシック" w:hAnsi="ＭＳ ゴシック" w:hint="eastAsia"/>
                <w:w w:val="90"/>
              </w:rPr>
              <w:t>・取組</w:t>
            </w:r>
            <w:r w:rsidRPr="00193B97">
              <w:rPr>
                <w:rFonts w:ascii="ＭＳ ゴシック" w:eastAsia="ＭＳ ゴシック" w:hAnsi="ＭＳ ゴシック" w:hint="eastAsia"/>
                <w:w w:val="90"/>
              </w:rPr>
              <w:t>を実施している</w:t>
            </w:r>
            <w:r w:rsidR="006A0B92" w:rsidRPr="00193B97">
              <w:rPr>
                <w:rFonts w:ascii="ＭＳ ゴシック" w:eastAsia="ＭＳ ゴシック" w:hAnsi="ＭＳ ゴシック" w:hint="eastAsia"/>
                <w:w w:val="90"/>
              </w:rPr>
              <w:t>場合はその概要</w:t>
            </w:r>
            <w:r w:rsidRPr="00193B97">
              <w:rPr>
                <w:rFonts w:ascii="ＭＳ ゴシック" w:eastAsia="ＭＳ ゴシック" w:hAnsi="ＭＳ ゴシック" w:hint="eastAsia"/>
                <w:w w:val="90"/>
              </w:rPr>
              <w:t>、していない場合は</w:t>
            </w:r>
            <w:r w:rsidR="001D2D4E" w:rsidRPr="00193B97">
              <w:rPr>
                <w:rFonts w:ascii="ＭＳ ゴシック" w:eastAsia="ＭＳ ゴシック" w:hAnsi="ＭＳ ゴシック" w:hint="eastAsia"/>
                <w:w w:val="90"/>
              </w:rPr>
              <w:t>その理由</w:t>
            </w:r>
            <w:r w:rsidRPr="00193B97">
              <w:rPr>
                <w:rFonts w:ascii="ＭＳ ゴシック" w:eastAsia="ＭＳ ゴシック" w:hAnsi="ＭＳ ゴシック" w:hint="eastAsia"/>
                <w:w w:val="90"/>
              </w:rPr>
              <w:t>）</w:t>
            </w:r>
          </w:p>
        </w:tc>
      </w:tr>
      <w:tr w:rsidR="00DB5E4B" w14:paraId="1D9A9329" w14:textId="77777777" w:rsidTr="00193B97">
        <w:trPr>
          <w:trHeight w:hRule="exact" w:val="2086"/>
        </w:trPr>
        <w:tc>
          <w:tcPr>
            <w:tcW w:w="10477" w:type="dxa"/>
            <w:tcBorders>
              <w:top w:val="dashSmallGap" w:sz="4" w:space="0" w:color="auto"/>
              <w:bottom w:val="single" w:sz="4" w:space="0" w:color="auto"/>
            </w:tcBorders>
            <w:shd w:val="clear" w:color="auto" w:fill="auto"/>
          </w:tcPr>
          <w:p w14:paraId="357D28FF" w14:textId="77777777" w:rsidR="00193B97" w:rsidRDefault="00193B97" w:rsidP="003C22D1">
            <w:r>
              <w:rPr>
                <w:rFonts w:hint="eastAsia"/>
              </w:rPr>
              <w:t xml:space="preserve">　</w:t>
            </w:r>
          </w:p>
        </w:tc>
      </w:tr>
      <w:tr w:rsidR="00DB5E4B" w14:paraId="4646F86D" w14:textId="77777777" w:rsidTr="00EA47C4">
        <w:trPr>
          <w:trHeight w:val="447"/>
        </w:trPr>
        <w:tc>
          <w:tcPr>
            <w:tcW w:w="10477" w:type="dxa"/>
            <w:tcBorders>
              <w:top w:val="single" w:sz="4" w:space="0" w:color="auto"/>
              <w:bottom w:val="dashSmallGap" w:sz="4" w:space="0" w:color="auto"/>
            </w:tcBorders>
            <w:shd w:val="clear" w:color="auto" w:fill="auto"/>
            <w:vAlign w:val="center"/>
          </w:tcPr>
          <w:p w14:paraId="4E0C3B2C" w14:textId="77777777" w:rsidR="00DB5E4B" w:rsidRPr="00193B97" w:rsidRDefault="00DB5E4B" w:rsidP="00EB6165">
            <w:pPr>
              <w:rPr>
                <w:rFonts w:ascii="ＭＳ ゴシック" w:eastAsia="ＭＳ ゴシック" w:hAnsi="ＭＳ ゴシック"/>
              </w:rPr>
            </w:pPr>
            <w:r w:rsidRPr="00193B97">
              <w:rPr>
                <w:rFonts w:ascii="ＭＳ ゴシック" w:eastAsia="ＭＳ ゴシック" w:hAnsi="ＭＳ ゴシック" w:hint="eastAsia"/>
              </w:rPr>
              <w:t>2）私が考えるプログラム・</w:t>
            </w:r>
            <w:r w:rsidR="00147339" w:rsidRPr="00193B97">
              <w:rPr>
                <w:rFonts w:ascii="ＭＳ ゴシック" w:eastAsia="ＭＳ ゴシック" w:hAnsi="ＭＳ ゴシック" w:hint="eastAsia"/>
              </w:rPr>
              <w:t>取組</w:t>
            </w:r>
            <w:r w:rsidR="00EB6165" w:rsidRPr="00193B97">
              <w:rPr>
                <w:rFonts w:ascii="ＭＳ ゴシック" w:eastAsia="ＭＳ ゴシック" w:hAnsi="ＭＳ ゴシック" w:hint="eastAsia"/>
              </w:rPr>
              <w:t>（対象、連携の相手方、回数や期間、内容など</w:t>
            </w:r>
            <w:r w:rsidR="00255DAA" w:rsidRPr="00193B97">
              <w:rPr>
                <w:rFonts w:ascii="ＭＳ ゴシック" w:eastAsia="ＭＳ ゴシック" w:hAnsi="ＭＳ ゴシック" w:hint="eastAsia"/>
              </w:rPr>
              <w:t>）</w:t>
            </w:r>
          </w:p>
        </w:tc>
      </w:tr>
      <w:tr w:rsidR="00DB5E4B" w14:paraId="64882519" w14:textId="77777777" w:rsidTr="00193B97">
        <w:trPr>
          <w:trHeight w:hRule="exact" w:val="2102"/>
        </w:trPr>
        <w:tc>
          <w:tcPr>
            <w:tcW w:w="10477" w:type="dxa"/>
            <w:tcBorders>
              <w:top w:val="dashSmallGap" w:sz="4" w:space="0" w:color="auto"/>
              <w:bottom w:val="single" w:sz="4" w:space="0" w:color="auto"/>
            </w:tcBorders>
            <w:shd w:val="clear" w:color="auto" w:fill="auto"/>
          </w:tcPr>
          <w:p w14:paraId="2BB54797" w14:textId="77777777" w:rsidR="00193B97" w:rsidRPr="00FA522F" w:rsidRDefault="00193B97" w:rsidP="003C22D1">
            <w:r>
              <w:rPr>
                <w:rFonts w:hint="eastAsia"/>
              </w:rPr>
              <w:t xml:space="preserve">　</w:t>
            </w:r>
          </w:p>
        </w:tc>
      </w:tr>
      <w:tr w:rsidR="00DB5E4B" w14:paraId="786FC131" w14:textId="77777777" w:rsidTr="00EA47C4">
        <w:trPr>
          <w:trHeight w:val="433"/>
        </w:trPr>
        <w:tc>
          <w:tcPr>
            <w:tcW w:w="10477" w:type="dxa"/>
            <w:tcBorders>
              <w:top w:val="single" w:sz="4" w:space="0" w:color="auto"/>
              <w:bottom w:val="dashSmallGap" w:sz="4" w:space="0" w:color="auto"/>
            </w:tcBorders>
            <w:shd w:val="clear" w:color="auto" w:fill="auto"/>
            <w:vAlign w:val="center"/>
          </w:tcPr>
          <w:p w14:paraId="56042797" w14:textId="77777777" w:rsidR="00DB5E4B" w:rsidRPr="00193B97" w:rsidRDefault="00DB5E4B" w:rsidP="00B634DB">
            <w:pPr>
              <w:rPr>
                <w:rFonts w:ascii="ＭＳ ゴシック" w:eastAsia="ＭＳ ゴシック" w:hAnsi="ＭＳ ゴシック"/>
              </w:rPr>
            </w:pPr>
            <w:r w:rsidRPr="00193B97">
              <w:rPr>
                <w:rFonts w:ascii="ＭＳ ゴシック" w:eastAsia="ＭＳ ゴシック" w:hAnsi="ＭＳ ゴシック" w:hint="eastAsia"/>
              </w:rPr>
              <w:t>3）そのプログラムの意義・利点</w:t>
            </w:r>
            <w:r w:rsidR="00147339" w:rsidRPr="00193B97">
              <w:rPr>
                <w:rFonts w:ascii="ＭＳ ゴシック" w:eastAsia="ＭＳ ゴシック" w:hAnsi="ＭＳ ゴシック" w:hint="eastAsia"/>
              </w:rPr>
              <w:t>、取組のねらいや効果</w:t>
            </w:r>
          </w:p>
        </w:tc>
      </w:tr>
      <w:tr w:rsidR="00DB5E4B" w14:paraId="0391DD95" w14:textId="77777777" w:rsidTr="00193B97">
        <w:trPr>
          <w:trHeight w:hRule="exact" w:val="2110"/>
        </w:trPr>
        <w:tc>
          <w:tcPr>
            <w:tcW w:w="10477" w:type="dxa"/>
            <w:tcBorders>
              <w:top w:val="dashSmallGap" w:sz="4" w:space="0" w:color="auto"/>
              <w:bottom w:val="single" w:sz="4" w:space="0" w:color="auto"/>
            </w:tcBorders>
            <w:shd w:val="clear" w:color="auto" w:fill="auto"/>
          </w:tcPr>
          <w:p w14:paraId="72535FDF" w14:textId="77777777" w:rsidR="00193B97" w:rsidRDefault="00193B97" w:rsidP="003C22D1">
            <w:r>
              <w:rPr>
                <w:rFonts w:hint="eastAsia"/>
              </w:rPr>
              <w:t xml:space="preserve">　</w:t>
            </w:r>
          </w:p>
        </w:tc>
      </w:tr>
      <w:tr w:rsidR="00DB5E4B" w14:paraId="0D433D34" w14:textId="77777777" w:rsidTr="00EA47C4">
        <w:trPr>
          <w:trHeight w:val="446"/>
        </w:trPr>
        <w:tc>
          <w:tcPr>
            <w:tcW w:w="10477" w:type="dxa"/>
            <w:tcBorders>
              <w:top w:val="single" w:sz="4" w:space="0" w:color="auto"/>
              <w:bottom w:val="dashSmallGap" w:sz="4" w:space="0" w:color="auto"/>
            </w:tcBorders>
            <w:shd w:val="clear" w:color="auto" w:fill="auto"/>
            <w:vAlign w:val="center"/>
          </w:tcPr>
          <w:p w14:paraId="0DEE6271" w14:textId="77777777" w:rsidR="00DB5E4B" w:rsidRPr="00193B97" w:rsidRDefault="00DB5E4B" w:rsidP="00B634DB">
            <w:pPr>
              <w:rPr>
                <w:rFonts w:ascii="ＭＳ ゴシック" w:eastAsia="ＭＳ ゴシック" w:hAnsi="ＭＳ ゴシック"/>
              </w:rPr>
            </w:pPr>
            <w:r w:rsidRPr="00193B97">
              <w:rPr>
                <w:rFonts w:ascii="ＭＳ ゴシック" w:eastAsia="ＭＳ ゴシック" w:hAnsi="ＭＳ ゴシック" w:hint="eastAsia"/>
              </w:rPr>
              <w:t>4）そのプログラム</w:t>
            </w:r>
            <w:r w:rsidR="00147339" w:rsidRPr="00193B97">
              <w:rPr>
                <w:rFonts w:ascii="ＭＳ ゴシック" w:eastAsia="ＭＳ ゴシック" w:hAnsi="ＭＳ ゴシック" w:hint="eastAsia"/>
              </w:rPr>
              <w:t>・取組</w:t>
            </w:r>
            <w:r w:rsidRPr="00193B97">
              <w:rPr>
                <w:rFonts w:ascii="ＭＳ ゴシック" w:eastAsia="ＭＳ ゴシック" w:hAnsi="ＭＳ ゴシック" w:hint="eastAsia"/>
              </w:rPr>
              <w:t>を実施するために必要なこと</w:t>
            </w:r>
            <w:r w:rsidR="00B634DB" w:rsidRPr="00193B97">
              <w:rPr>
                <w:rFonts w:ascii="ＭＳ ゴシック" w:eastAsia="ＭＳ ゴシック" w:hAnsi="ＭＳ ゴシック" w:hint="eastAsia"/>
              </w:rPr>
              <w:t>、自らがやるべきこと</w:t>
            </w:r>
          </w:p>
        </w:tc>
      </w:tr>
      <w:tr w:rsidR="00DB5E4B" w14:paraId="0F8176E4" w14:textId="77777777" w:rsidTr="00B666C8">
        <w:trPr>
          <w:trHeight w:hRule="exact" w:val="2118"/>
        </w:trPr>
        <w:tc>
          <w:tcPr>
            <w:tcW w:w="10477" w:type="dxa"/>
            <w:tcBorders>
              <w:top w:val="dashSmallGap" w:sz="4" w:space="0" w:color="auto"/>
              <w:bottom w:val="single" w:sz="12" w:space="0" w:color="auto"/>
            </w:tcBorders>
            <w:shd w:val="clear" w:color="auto" w:fill="auto"/>
          </w:tcPr>
          <w:p w14:paraId="678FB78C" w14:textId="77777777" w:rsidR="00193B97" w:rsidRDefault="00193B97" w:rsidP="003C22D1">
            <w:r>
              <w:rPr>
                <w:rFonts w:hint="eastAsia"/>
              </w:rPr>
              <w:t xml:space="preserve">　</w:t>
            </w:r>
          </w:p>
        </w:tc>
      </w:tr>
    </w:tbl>
    <w:p w14:paraId="74BAB40F" w14:textId="77777777" w:rsidR="006335F1" w:rsidRPr="00A91A87" w:rsidRDefault="006335F1" w:rsidP="00E25E12"/>
    <w:sectPr w:rsidR="006335F1" w:rsidRPr="00A91A87" w:rsidSect="00E25E12">
      <w:headerReference w:type="default" r:id="rId6"/>
      <w:footerReference w:type="default" r:id="rId7"/>
      <w:pgSz w:w="11906" w:h="16838" w:code="9"/>
      <w:pgMar w:top="1134" w:right="851" w:bottom="454" w:left="851" w:header="680" w:footer="454"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C35A" w14:textId="77777777" w:rsidR="0005575E" w:rsidRDefault="0005575E">
      <w:r>
        <w:separator/>
      </w:r>
    </w:p>
  </w:endnote>
  <w:endnote w:type="continuationSeparator" w:id="0">
    <w:p w14:paraId="760D4BBB" w14:textId="77777777" w:rsidR="0005575E" w:rsidRDefault="000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9DE0" w14:textId="77777777" w:rsidR="00435DAF" w:rsidRPr="00435DAF" w:rsidRDefault="00435DAF" w:rsidP="00435DAF">
    <w:pPr>
      <w:pStyle w:val="a6"/>
      <w:ind w:left="160" w:hangingChars="100" w:hanging="160"/>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08FD756B" w14:textId="77777777" w:rsidR="00435DAF" w:rsidRPr="00435DAF" w:rsidRDefault="00435DAF" w:rsidP="00435DAF">
    <w:pPr>
      <w:pStyle w:val="a6"/>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 xml:space="preserve">　この個人情報の取扱いについては、本資料の提出をもって同意したものとみなします。</w:t>
    </w:r>
  </w:p>
  <w:p w14:paraId="7E8E3194" w14:textId="77777777" w:rsidR="00991637" w:rsidRPr="00435DAF" w:rsidRDefault="00435DAF" w:rsidP="00435DAF">
    <w:pPr>
      <w:pStyle w:val="a6"/>
      <w:ind w:left="160" w:hangingChars="100" w:hanging="160"/>
    </w:pPr>
    <w:r w:rsidRPr="00435DAF">
      <w:rPr>
        <w:rFonts w:ascii="ＭＳ ゴシック" w:eastAsia="ＭＳ ゴシック" w:hAnsi="ＭＳ ゴシック" w:hint="eastAsia"/>
        <w:sz w:val="16"/>
        <w:szCs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9D2E" w14:textId="77777777" w:rsidR="0005575E" w:rsidRDefault="0005575E">
      <w:r>
        <w:separator/>
      </w:r>
    </w:p>
  </w:footnote>
  <w:footnote w:type="continuationSeparator" w:id="0">
    <w:p w14:paraId="608312A5" w14:textId="77777777" w:rsidR="0005575E" w:rsidRDefault="0005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17A5" w14:textId="3C9F5373" w:rsidR="00A91460" w:rsidRPr="00986FA5" w:rsidRDefault="00E25E12" w:rsidP="007B1D4E">
    <w:pPr>
      <w:pStyle w:val="a4"/>
      <w:spacing w:line="260" w:lineRule="exact"/>
      <w:jc w:val="left"/>
    </w:pPr>
    <w:r>
      <w:rPr>
        <w:noProof/>
      </w:rPr>
      <mc:AlternateContent>
        <mc:Choice Requires="wps">
          <w:drawing>
            <wp:anchor distT="0" distB="0" distL="114300" distR="114300" simplePos="0" relativeHeight="251658240" behindDoc="0" locked="0" layoutInCell="1" allowOverlap="1" wp14:anchorId="642B644A" wp14:editId="4F8E139D">
              <wp:simplePos x="0" y="0"/>
              <wp:positionH relativeFrom="column">
                <wp:posOffset>4475480</wp:posOffset>
              </wp:positionH>
              <wp:positionV relativeFrom="paragraph">
                <wp:posOffset>22225</wp:posOffset>
              </wp:positionV>
              <wp:extent cx="2146300" cy="447675"/>
              <wp:effectExtent l="0" t="0" r="6350" b="9525"/>
              <wp:wrapThrough wrapText="bothSides">
                <wp:wrapPolygon edited="0">
                  <wp:start x="0" y="0"/>
                  <wp:lineTo x="0" y="22060"/>
                  <wp:lineTo x="21664" y="22060"/>
                  <wp:lineTo x="21664" y="0"/>
                  <wp:lineTo x="0" y="0"/>
                </wp:wrapPolygon>
              </wp:wrapThrough>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47675"/>
                      </a:xfrm>
                      <a:prstGeom prst="rect">
                        <a:avLst/>
                      </a:prstGeom>
                      <a:solidFill>
                        <a:srgbClr val="FFFFFF"/>
                      </a:solidFill>
                      <a:ln w="9525">
                        <a:solidFill>
                          <a:srgbClr val="333333"/>
                        </a:solidFill>
                        <a:miter lim="800000"/>
                        <a:headEnd/>
                        <a:tailEnd/>
                      </a:ln>
                    </wps:spPr>
                    <wps:txbx>
                      <w:txbxContent>
                        <w:p w14:paraId="429D69E1" w14:textId="77777777" w:rsidR="00991637" w:rsidRPr="00E25E12" w:rsidRDefault="00991637" w:rsidP="00991637">
                          <w:pPr>
                            <w:spacing w:line="240" w:lineRule="exact"/>
                            <w:jc w:val="center"/>
                            <w:rPr>
                              <w:rFonts w:ascii="游ゴシック" w:eastAsia="游ゴシック" w:hAnsi="游ゴシック" w:cs="Meiryo UI"/>
                            </w:rPr>
                          </w:pPr>
                          <w:r w:rsidRPr="00E25E12">
                            <w:rPr>
                              <w:rFonts w:ascii="游ゴシック" w:eastAsia="游ゴシック" w:hAnsi="游ゴシック" w:cs="Meiryo UI" w:hint="eastAsia"/>
                            </w:rPr>
                            <w:t>地域保健</w:t>
                          </w:r>
                          <w:r w:rsidR="0005119F" w:rsidRPr="00E25E12">
                            <w:rPr>
                              <w:rFonts w:ascii="游ゴシック" w:eastAsia="游ゴシック" w:hAnsi="游ゴシック" w:cs="Meiryo UI" w:hint="eastAsia"/>
                            </w:rPr>
                            <w:t>と住民の健康増進</w:t>
                          </w:r>
                        </w:p>
                        <w:p w14:paraId="2BF3AFFC" w14:textId="195519F0" w:rsidR="00991637" w:rsidRPr="00E25E12" w:rsidRDefault="00991637" w:rsidP="00991637">
                          <w:pPr>
                            <w:spacing w:line="240" w:lineRule="exact"/>
                            <w:jc w:val="center"/>
                            <w:rPr>
                              <w:rFonts w:ascii="游ゴシック" w:eastAsia="游ゴシック" w:hAnsi="游ゴシック" w:cs="Meiryo UI"/>
                            </w:rPr>
                          </w:pPr>
                          <w:r w:rsidRPr="00E25E12">
                            <w:rPr>
                              <w:rFonts w:ascii="游ゴシック" w:eastAsia="游ゴシック" w:hAnsi="游ゴシック" w:cs="Meiryo UI" w:hint="eastAsia"/>
                            </w:rPr>
                            <w:t>(</w:t>
                          </w:r>
                          <w:r w:rsidR="0005119F" w:rsidRPr="00E25E12">
                            <w:rPr>
                              <w:rFonts w:ascii="游ゴシック" w:eastAsia="游ゴシック" w:hAnsi="游ゴシック" w:cs="Meiryo UI"/>
                            </w:rPr>
                            <w:t>R</w:t>
                          </w:r>
                          <w:r w:rsidR="00DE7984" w:rsidRPr="00E25E12">
                            <w:rPr>
                              <w:rFonts w:ascii="游ゴシック" w:eastAsia="游ゴシック" w:hAnsi="游ゴシック" w:cs="Meiryo UI" w:hint="eastAsia"/>
                            </w:rPr>
                            <w:t>6</w:t>
                          </w:r>
                          <w:r w:rsidR="007315FD" w:rsidRPr="00E25E12">
                            <w:rPr>
                              <w:rFonts w:ascii="游ゴシック" w:eastAsia="游ゴシック" w:hAnsi="游ゴシック" w:cs="Meiryo UI" w:hint="eastAsia"/>
                            </w:rPr>
                            <w:t>.6.</w:t>
                          </w:r>
                          <w:r w:rsidR="00DE7984" w:rsidRPr="00E25E12">
                            <w:rPr>
                              <w:rFonts w:ascii="游ゴシック" w:eastAsia="游ゴシック" w:hAnsi="游ゴシック" w:cs="Meiryo UI" w:hint="eastAsia"/>
                            </w:rPr>
                            <w:t>3</w:t>
                          </w:r>
                          <w:r w:rsidR="007315FD" w:rsidRPr="00E25E12">
                            <w:rPr>
                              <w:rFonts w:ascii="游ゴシック" w:eastAsia="游ゴシック" w:hAnsi="游ゴシック" w:cs="Meiryo UI"/>
                            </w:rPr>
                            <w:t>～</w:t>
                          </w:r>
                          <w:r w:rsidR="007315FD" w:rsidRPr="00E25E12">
                            <w:rPr>
                              <w:rFonts w:ascii="游ゴシック" w:eastAsia="游ゴシック" w:hAnsi="游ゴシック" w:cs="Meiryo UI" w:hint="eastAsia"/>
                            </w:rPr>
                            <w:t>6.</w:t>
                          </w:r>
                          <w:r w:rsidR="00DE7984" w:rsidRPr="00E25E12">
                            <w:rPr>
                              <w:rFonts w:ascii="游ゴシック" w:eastAsia="游ゴシック" w:hAnsi="游ゴシック" w:cs="Meiryo UI" w:hint="eastAsia"/>
                            </w:rPr>
                            <w:t>7</w:t>
                          </w:r>
                          <w:r w:rsidRPr="00E25E12">
                            <w:rPr>
                              <w:rFonts w:ascii="游ゴシック" w:eastAsia="游ゴシック" w:hAnsi="游ゴシック" w:cs="Meiryo UI" w:hint="eastAsia"/>
                            </w:rPr>
                            <w:t>)</w:t>
                          </w:r>
                        </w:p>
                        <w:p w14:paraId="3EB328D2" w14:textId="77777777" w:rsidR="00991637" w:rsidRDefault="00991637" w:rsidP="00991637">
                          <w:pPr>
                            <w:rPr>
                              <w:rFonts w:ascii="Meiryo UI" w:eastAsia="Meiryo UI" w:hAnsi="Meiryo UI" w:cs="Meiryo UI"/>
                              <w:sz w:val="22"/>
                            </w:rPr>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B644A" id="_x0000_t202" coordsize="21600,21600" o:spt="202" path="m,l,21600r21600,l21600,xe">
              <v:stroke joinstyle="miter"/>
              <v:path gradientshapeok="t" o:connecttype="rect"/>
            </v:shapetype>
            <v:shape id="テキスト ボックス 1" o:spid="_x0000_s1026" type="#_x0000_t202" style="position:absolute;margin-left:352.4pt;margin-top:1.75pt;width:16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" strokecolor="#333">
              <v:textbox inset="5.85pt,2mm,5.85pt,.7pt">
                <w:txbxContent>
                  <w:p w14:paraId="429D69E1" w14:textId="77777777" w:rsidR="00991637" w:rsidRPr="00E25E12" w:rsidRDefault="00991637" w:rsidP="00991637">
                    <w:pPr>
                      <w:spacing w:line="240" w:lineRule="exact"/>
                      <w:jc w:val="center"/>
                      <w:rPr>
                        <w:rFonts w:ascii="游ゴシック" w:eastAsia="游ゴシック" w:hAnsi="游ゴシック" w:cs="Meiryo UI"/>
                      </w:rPr>
                    </w:pPr>
                    <w:r w:rsidRPr="00E25E12">
                      <w:rPr>
                        <w:rFonts w:ascii="游ゴシック" w:eastAsia="游ゴシック" w:hAnsi="游ゴシック" w:cs="Meiryo UI" w:hint="eastAsia"/>
                      </w:rPr>
                      <w:t>地域保健</w:t>
                    </w:r>
                    <w:r w:rsidR="0005119F" w:rsidRPr="00E25E12">
                      <w:rPr>
                        <w:rFonts w:ascii="游ゴシック" w:eastAsia="游ゴシック" w:hAnsi="游ゴシック" w:cs="Meiryo UI" w:hint="eastAsia"/>
                      </w:rPr>
                      <w:t>と住民の健康増進</w:t>
                    </w:r>
                  </w:p>
                  <w:p w14:paraId="2BF3AFFC" w14:textId="195519F0" w:rsidR="00991637" w:rsidRPr="00E25E12" w:rsidRDefault="00991637" w:rsidP="00991637">
                    <w:pPr>
                      <w:spacing w:line="240" w:lineRule="exact"/>
                      <w:jc w:val="center"/>
                      <w:rPr>
                        <w:rFonts w:ascii="游ゴシック" w:eastAsia="游ゴシック" w:hAnsi="游ゴシック" w:cs="Meiryo UI"/>
                      </w:rPr>
                    </w:pPr>
                    <w:r w:rsidRPr="00E25E12">
                      <w:rPr>
                        <w:rFonts w:ascii="游ゴシック" w:eastAsia="游ゴシック" w:hAnsi="游ゴシック" w:cs="Meiryo UI" w:hint="eastAsia"/>
                      </w:rPr>
                      <w:t>(</w:t>
                    </w:r>
                    <w:r w:rsidR="0005119F" w:rsidRPr="00E25E12">
                      <w:rPr>
                        <w:rFonts w:ascii="游ゴシック" w:eastAsia="游ゴシック" w:hAnsi="游ゴシック" w:cs="Meiryo UI"/>
                      </w:rPr>
                      <w:t>R</w:t>
                    </w:r>
                    <w:r w:rsidR="00DE7984" w:rsidRPr="00E25E12">
                      <w:rPr>
                        <w:rFonts w:ascii="游ゴシック" w:eastAsia="游ゴシック" w:hAnsi="游ゴシック" w:cs="Meiryo UI" w:hint="eastAsia"/>
                      </w:rPr>
                      <w:t>6</w:t>
                    </w:r>
                    <w:r w:rsidR="007315FD" w:rsidRPr="00E25E12">
                      <w:rPr>
                        <w:rFonts w:ascii="游ゴシック" w:eastAsia="游ゴシック" w:hAnsi="游ゴシック" w:cs="Meiryo UI" w:hint="eastAsia"/>
                      </w:rPr>
                      <w:t>.6.</w:t>
                    </w:r>
                    <w:r w:rsidR="00DE7984" w:rsidRPr="00E25E12">
                      <w:rPr>
                        <w:rFonts w:ascii="游ゴシック" w:eastAsia="游ゴシック" w:hAnsi="游ゴシック" w:cs="Meiryo UI" w:hint="eastAsia"/>
                      </w:rPr>
                      <w:t>3</w:t>
                    </w:r>
                    <w:r w:rsidR="007315FD" w:rsidRPr="00E25E12">
                      <w:rPr>
                        <w:rFonts w:ascii="游ゴシック" w:eastAsia="游ゴシック" w:hAnsi="游ゴシック" w:cs="Meiryo UI"/>
                      </w:rPr>
                      <w:t>～</w:t>
                    </w:r>
                    <w:r w:rsidR="007315FD" w:rsidRPr="00E25E12">
                      <w:rPr>
                        <w:rFonts w:ascii="游ゴシック" w:eastAsia="游ゴシック" w:hAnsi="游ゴシック" w:cs="Meiryo UI" w:hint="eastAsia"/>
                      </w:rPr>
                      <w:t>6.</w:t>
                    </w:r>
                    <w:r w:rsidR="00DE7984" w:rsidRPr="00E25E12">
                      <w:rPr>
                        <w:rFonts w:ascii="游ゴシック" w:eastAsia="游ゴシック" w:hAnsi="游ゴシック" w:cs="Meiryo UI" w:hint="eastAsia"/>
                      </w:rPr>
                      <w:t>7</w:t>
                    </w:r>
                    <w:r w:rsidRPr="00E25E12">
                      <w:rPr>
                        <w:rFonts w:ascii="游ゴシック" w:eastAsia="游ゴシック" w:hAnsi="游ゴシック" w:cs="Meiryo UI" w:hint="eastAsia"/>
                      </w:rPr>
                      <w:t>)</w:t>
                    </w:r>
                  </w:p>
                  <w:p w14:paraId="3EB328D2" w14:textId="77777777" w:rsidR="00991637" w:rsidRDefault="00991637" w:rsidP="00991637">
                    <w:pPr>
                      <w:rPr>
                        <w:rFonts w:ascii="Meiryo UI" w:eastAsia="Meiryo UI" w:hAnsi="Meiryo UI" w:cs="Meiryo UI"/>
                        <w:sz w:val="22"/>
                      </w:rPr>
                    </w:pPr>
                  </w:p>
                </w:txbxContent>
              </v:textbox>
              <w10:wrap type="through"/>
            </v:shape>
          </w:pict>
        </mc:Fallback>
      </mc:AlternateContent>
    </w:r>
    <w:r w:rsidR="007B1D4E">
      <w:rPr>
        <w:noProof/>
      </w:rPr>
      <mc:AlternateContent>
        <mc:Choice Requires="wps">
          <w:drawing>
            <wp:anchor distT="0" distB="0" distL="114300" distR="114300" simplePos="0" relativeHeight="251660288" behindDoc="0" locked="0" layoutInCell="1" allowOverlap="1" wp14:anchorId="2572A660" wp14:editId="43D84981">
              <wp:simplePos x="0" y="0"/>
              <wp:positionH relativeFrom="margin">
                <wp:align>left</wp:align>
              </wp:positionH>
              <wp:positionV relativeFrom="paragraph">
                <wp:posOffset>-222250</wp:posOffset>
              </wp:positionV>
              <wp:extent cx="4419600" cy="7048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704850"/>
                      </a:xfrm>
                      <a:prstGeom prst="rect">
                        <a:avLst/>
                      </a:prstGeom>
                      <a:solidFill>
                        <a:srgbClr val="FFFFFF"/>
                      </a:solidFill>
                      <a:ln w="19050" cmpd="dbl">
                        <a:solidFill>
                          <a:srgbClr val="000000"/>
                        </a:solidFill>
                        <a:prstDash val="solid"/>
                        <a:miter lim="800000"/>
                        <a:headEnd/>
                        <a:tailEnd/>
                      </a:ln>
                    </wps:spPr>
                    <wps:txbx>
                      <w:txbxContent>
                        <w:p w14:paraId="4DD2E2AF" w14:textId="54091491" w:rsidR="007B1D4E" w:rsidRPr="00E25E12" w:rsidRDefault="007B1D4E" w:rsidP="007B1D4E">
                          <w:pPr>
                            <w:jc w:val="left"/>
                            <w:rPr>
                              <w:rFonts w:ascii="游ゴシック" w:eastAsia="游ゴシック" w:hAnsi="游ゴシック"/>
                              <w:b/>
                              <w:bCs/>
                              <w:szCs w:val="21"/>
                              <w:u w:val="single"/>
                            </w:rPr>
                          </w:pPr>
                          <w:r w:rsidRPr="00E25E12">
                            <w:rPr>
                              <w:rFonts w:ascii="游ゴシック" w:eastAsia="游ゴシック" w:hAnsi="游ゴシック" w:hint="eastAsia"/>
                              <w:b/>
                              <w:bCs/>
                              <w:szCs w:val="21"/>
                            </w:rPr>
                            <w:t xml:space="preserve">提出期限　：　</w:t>
                          </w:r>
                          <w:r w:rsidR="007315FD" w:rsidRPr="00E25E12">
                            <w:rPr>
                              <w:rFonts w:ascii="游ゴシック" w:eastAsia="游ゴシック" w:hAnsi="游ゴシック" w:hint="eastAsia"/>
                              <w:b/>
                              <w:bCs/>
                              <w:szCs w:val="21"/>
                              <w:u w:val="single"/>
                            </w:rPr>
                            <w:t>令和</w:t>
                          </w:r>
                          <w:r w:rsidR="00DE7984" w:rsidRPr="00E25E12">
                            <w:rPr>
                              <w:rFonts w:ascii="游ゴシック" w:eastAsia="游ゴシック" w:hAnsi="游ゴシック" w:hint="eastAsia"/>
                              <w:b/>
                              <w:bCs/>
                              <w:szCs w:val="21"/>
                              <w:u w:val="single"/>
                            </w:rPr>
                            <w:t>6</w:t>
                          </w:r>
                          <w:r w:rsidRPr="00E25E12">
                            <w:rPr>
                              <w:rFonts w:ascii="游ゴシック" w:eastAsia="游ゴシック" w:hAnsi="游ゴシック" w:hint="eastAsia"/>
                              <w:b/>
                              <w:bCs/>
                              <w:szCs w:val="21"/>
                              <w:u w:val="single"/>
                            </w:rPr>
                            <w:t>年</w:t>
                          </w:r>
                          <w:r w:rsidR="007315FD" w:rsidRPr="00E25E12">
                            <w:rPr>
                              <w:rFonts w:ascii="游ゴシック" w:eastAsia="游ゴシック" w:hAnsi="游ゴシック" w:hint="eastAsia"/>
                              <w:b/>
                              <w:bCs/>
                              <w:szCs w:val="21"/>
                              <w:u w:val="single"/>
                            </w:rPr>
                            <w:t>5月</w:t>
                          </w:r>
                          <w:r w:rsidR="00784D7D" w:rsidRPr="00E25E12">
                            <w:rPr>
                              <w:rFonts w:ascii="游ゴシック" w:eastAsia="游ゴシック" w:hAnsi="游ゴシック" w:hint="eastAsia"/>
                              <w:b/>
                              <w:bCs/>
                              <w:szCs w:val="21"/>
                              <w:u w:val="single"/>
                            </w:rPr>
                            <w:t>1</w:t>
                          </w:r>
                          <w:r w:rsidR="00784D7D" w:rsidRPr="00E25E12">
                            <w:rPr>
                              <w:rFonts w:ascii="游ゴシック" w:eastAsia="游ゴシック" w:hAnsi="游ゴシック"/>
                              <w:b/>
                              <w:bCs/>
                              <w:szCs w:val="21"/>
                              <w:u w:val="single"/>
                            </w:rPr>
                            <w:t>0</w:t>
                          </w:r>
                          <w:r w:rsidRPr="00E25E12">
                            <w:rPr>
                              <w:rFonts w:ascii="游ゴシック" w:eastAsia="游ゴシック" w:hAnsi="游ゴシック" w:hint="eastAsia"/>
                              <w:b/>
                              <w:bCs/>
                              <w:szCs w:val="21"/>
                              <w:u w:val="single"/>
                            </w:rPr>
                            <w:t>日（</w:t>
                          </w:r>
                          <w:r w:rsidR="00784D7D" w:rsidRPr="00E25E12">
                            <w:rPr>
                              <w:rFonts w:ascii="游ゴシック" w:eastAsia="游ゴシック" w:hAnsi="游ゴシック" w:hint="eastAsia"/>
                              <w:b/>
                              <w:bCs/>
                              <w:szCs w:val="21"/>
                              <w:u w:val="single"/>
                            </w:rPr>
                            <w:t>金</w:t>
                          </w:r>
                          <w:r w:rsidRPr="00E25E12">
                            <w:rPr>
                              <w:rFonts w:ascii="游ゴシック" w:eastAsia="游ゴシック" w:hAnsi="游ゴシック" w:hint="eastAsia"/>
                              <w:b/>
                              <w:bCs/>
                              <w:szCs w:val="21"/>
                              <w:u w:val="single"/>
                            </w:rPr>
                            <w:t>）</w:t>
                          </w:r>
                          <w:r w:rsidR="00A716F0" w:rsidRPr="00E25E12">
                            <w:rPr>
                              <w:rFonts w:ascii="游ゴシック" w:eastAsia="游ゴシック" w:hAnsi="游ゴシック" w:hint="eastAsia"/>
                              <w:b/>
                              <w:bCs/>
                              <w:szCs w:val="21"/>
                              <w:u w:val="single"/>
                            </w:rPr>
                            <w:t>必着</w:t>
                          </w:r>
                        </w:p>
                        <w:p w14:paraId="2E4F434B" w14:textId="53419837" w:rsidR="007B1D4E" w:rsidRPr="00E25E12" w:rsidRDefault="007B1D4E" w:rsidP="007B1D4E">
                          <w:pPr>
                            <w:jc w:val="left"/>
                            <w:rPr>
                              <w:rFonts w:ascii="游ゴシック" w:eastAsia="游ゴシック" w:hAnsi="游ゴシック"/>
                              <w:b/>
                              <w:bCs/>
                              <w:szCs w:val="21"/>
                            </w:rPr>
                          </w:pPr>
                          <w:r w:rsidRPr="00E25E12">
                            <w:rPr>
                              <w:rFonts w:ascii="游ゴシック" w:eastAsia="游ゴシック" w:hAnsi="游ゴシック" w:hint="eastAsia"/>
                              <w:b/>
                              <w:bCs/>
                              <w:spacing w:val="191"/>
                              <w:kern w:val="0"/>
                              <w:szCs w:val="21"/>
                              <w:fitText w:val="804" w:id="-1530178304"/>
                            </w:rPr>
                            <w:t>宛</w:t>
                          </w:r>
                          <w:r w:rsidRPr="00E25E12">
                            <w:rPr>
                              <w:rFonts w:ascii="游ゴシック" w:eastAsia="游ゴシック" w:hAnsi="游ゴシック" w:hint="eastAsia"/>
                              <w:b/>
                              <w:bCs/>
                              <w:kern w:val="0"/>
                              <w:szCs w:val="21"/>
                              <w:fitText w:val="804" w:id="-1530178304"/>
                            </w:rPr>
                            <w:t>先</w:t>
                          </w:r>
                          <w:r w:rsidRPr="00E25E12">
                            <w:rPr>
                              <w:rFonts w:ascii="游ゴシック" w:eastAsia="游ゴシック" w:hAnsi="游ゴシック" w:hint="eastAsia"/>
                              <w:b/>
                              <w:bCs/>
                              <w:kern w:val="0"/>
                              <w:szCs w:val="21"/>
                            </w:rPr>
                            <w:t xml:space="preserve">　</w:t>
                          </w:r>
                          <w:r w:rsidRPr="00E25E12">
                            <w:rPr>
                              <w:rFonts w:ascii="游ゴシック" w:eastAsia="游ゴシック" w:hAnsi="游ゴシック"/>
                              <w:b/>
                              <w:bCs/>
                              <w:szCs w:val="21"/>
                            </w:rPr>
                            <w:t>：</w:t>
                          </w:r>
                          <w:r w:rsidRPr="00E25E12">
                            <w:rPr>
                              <w:rFonts w:ascii="游ゴシック" w:eastAsia="游ゴシック" w:hAnsi="游ゴシック" w:hint="eastAsia"/>
                              <w:b/>
                              <w:bCs/>
                              <w:szCs w:val="21"/>
                            </w:rPr>
                            <w:t xml:space="preserve">　</w:t>
                          </w:r>
                          <w:r w:rsidR="00712FB3" w:rsidRPr="00E25E12">
                            <w:rPr>
                              <w:rFonts w:ascii="游ゴシック" w:eastAsia="游ゴシック" w:hAnsi="游ゴシック"/>
                              <w:b/>
                              <w:bCs/>
                              <w:szCs w:val="21"/>
                            </w:rPr>
                            <w:t>r-nakatani</w:t>
                          </w:r>
                          <w:r w:rsidR="00DE7984" w:rsidRPr="00E25E12">
                            <w:rPr>
                              <w:rFonts w:ascii="游ゴシック" w:eastAsia="游ゴシック" w:hAnsi="游ゴシック"/>
                              <w:b/>
                              <w:bCs/>
                              <w:szCs w:val="21"/>
                            </w:rPr>
                            <w:t>@jamp.gr.jp</w:t>
                          </w:r>
                          <w:r w:rsidR="003C0967" w:rsidRPr="00E25E12">
                            <w:rPr>
                              <w:rFonts w:ascii="游ゴシック" w:eastAsia="游ゴシック" w:hAnsi="游ゴシック" w:hint="eastAsia"/>
                              <w:b/>
                              <w:bCs/>
                              <w:szCs w:val="21"/>
                            </w:rPr>
                            <w:t xml:space="preserve">　</w:t>
                          </w:r>
                          <w:r w:rsidR="007315FD" w:rsidRPr="00E25E12">
                            <w:rPr>
                              <w:rFonts w:ascii="游ゴシック" w:eastAsia="游ゴシック" w:hAnsi="游ゴシック" w:hint="eastAsia"/>
                              <w:b/>
                              <w:bCs/>
                              <w:sz w:val="20"/>
                              <w:szCs w:val="21"/>
                            </w:rPr>
                            <w:t>（</w:t>
                          </w:r>
                          <w:r w:rsidR="00712FB3" w:rsidRPr="00E25E12">
                            <w:rPr>
                              <w:rFonts w:ascii="游ゴシック" w:eastAsia="游ゴシック" w:hAnsi="游ゴシック" w:hint="eastAsia"/>
                              <w:b/>
                              <w:bCs/>
                              <w:sz w:val="20"/>
                              <w:szCs w:val="21"/>
                            </w:rPr>
                            <w:t>調査研究部　中谷</w:t>
                          </w:r>
                          <w:r w:rsidRPr="00E25E12">
                            <w:rPr>
                              <w:rFonts w:ascii="游ゴシック" w:eastAsia="游ゴシック" w:hAnsi="游ゴシック"/>
                              <w:b/>
                              <w:bCs/>
                              <w:sz w:val="20"/>
                              <w:szCs w:val="21"/>
                            </w:rPr>
                            <w:t>）</w:t>
                          </w:r>
                        </w:p>
                        <w:p w14:paraId="31D5676B" w14:textId="68E4D34F" w:rsidR="007B1D4E" w:rsidRPr="00E25E12" w:rsidRDefault="007B1D4E" w:rsidP="007B1D4E">
                          <w:pPr>
                            <w:jc w:val="left"/>
                            <w:rPr>
                              <w:rFonts w:ascii="游ゴシック" w:eastAsia="游ゴシック" w:hAnsi="游ゴシック"/>
                              <w:b/>
                              <w:bCs/>
                              <w:w w:val="95"/>
                              <w:sz w:val="18"/>
                            </w:rPr>
                          </w:pPr>
                          <w:r w:rsidRPr="00E25E12">
                            <w:rPr>
                              <w:rFonts w:ascii="游ゴシック" w:eastAsia="游ゴシック" w:hAnsi="游ゴシック" w:hint="eastAsia"/>
                              <w:b/>
                              <w:bCs/>
                              <w:w w:val="95"/>
                              <w:sz w:val="18"/>
                            </w:rPr>
                            <w:t xml:space="preserve">　</w:t>
                          </w:r>
                          <w:r w:rsidRPr="00E25E12">
                            <w:rPr>
                              <w:rFonts w:ascii="游ゴシック" w:eastAsia="游ゴシック" w:hAnsi="游ゴシック"/>
                              <w:b/>
                              <w:bCs/>
                              <w:w w:val="95"/>
                              <w:sz w:val="18"/>
                            </w:rPr>
                            <w:t xml:space="preserve">　</w:t>
                          </w:r>
                          <w:r w:rsidRPr="00E25E12">
                            <w:rPr>
                              <w:rFonts w:ascii="游ゴシック" w:eastAsia="游ゴシック" w:hAnsi="游ゴシック" w:hint="eastAsia"/>
                              <w:b/>
                              <w:bCs/>
                              <w:w w:val="95"/>
                              <w:sz w:val="18"/>
                            </w:rPr>
                            <w:t>※</w:t>
                          </w:r>
                          <w:r w:rsidR="00B214E2" w:rsidRPr="00E25E12">
                            <w:rPr>
                              <w:rFonts w:ascii="游ゴシック" w:eastAsia="游ゴシック" w:hAnsi="游ゴシック" w:hint="eastAsia"/>
                              <w:b/>
                              <w:bCs/>
                              <w:w w:val="95"/>
                              <w:sz w:val="18"/>
                            </w:rPr>
                            <w:t>件名は「</w:t>
                          </w:r>
                          <w:r w:rsidR="00712FB3" w:rsidRPr="00E25E12">
                            <w:rPr>
                              <w:rFonts w:ascii="游ゴシック" w:eastAsia="游ゴシック" w:hAnsi="游ゴシック" w:hint="eastAsia"/>
                              <w:b/>
                              <w:bCs/>
                              <w:w w:val="95"/>
                              <w:sz w:val="18"/>
                            </w:rPr>
                            <w:t>●●県</w:t>
                          </w:r>
                          <w:r w:rsidR="00B214E2" w:rsidRPr="00E25E12">
                            <w:rPr>
                              <w:rFonts w:ascii="游ゴシック" w:eastAsia="游ゴシック" w:hAnsi="游ゴシック" w:hint="eastAsia"/>
                              <w:b/>
                              <w:bCs/>
                              <w:w w:val="95"/>
                              <w:sz w:val="18"/>
                            </w:rPr>
                            <w:t>●●市（※所属団体名）】」としてください。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2A660" id="正方形/長方形 3" o:spid="_x0000_s1027" style="position:absolute;margin-left:0;margin-top:-17.5pt;width:348pt;height:5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" strokeweight="1.5pt">
              <v:stroke linestyle="thinThin"/>
              <v:textbox inset="5.85pt,.7pt,5.85pt,.7pt">
                <w:txbxContent>
                  <w:p w14:paraId="4DD2E2AF" w14:textId="54091491" w:rsidR="007B1D4E" w:rsidRPr="00E25E12" w:rsidRDefault="007B1D4E" w:rsidP="007B1D4E">
                    <w:pPr>
                      <w:jc w:val="left"/>
                      <w:rPr>
                        <w:rFonts w:ascii="游ゴシック" w:eastAsia="游ゴシック" w:hAnsi="游ゴシック"/>
                        <w:b/>
                        <w:bCs/>
                        <w:szCs w:val="21"/>
                        <w:u w:val="single"/>
                      </w:rPr>
                    </w:pPr>
                    <w:r w:rsidRPr="00E25E12">
                      <w:rPr>
                        <w:rFonts w:ascii="游ゴシック" w:eastAsia="游ゴシック" w:hAnsi="游ゴシック" w:hint="eastAsia"/>
                        <w:b/>
                        <w:bCs/>
                        <w:szCs w:val="21"/>
                      </w:rPr>
                      <w:t xml:space="preserve">提出期限　：　</w:t>
                    </w:r>
                    <w:r w:rsidR="007315FD" w:rsidRPr="00E25E12">
                      <w:rPr>
                        <w:rFonts w:ascii="游ゴシック" w:eastAsia="游ゴシック" w:hAnsi="游ゴシック" w:hint="eastAsia"/>
                        <w:b/>
                        <w:bCs/>
                        <w:szCs w:val="21"/>
                        <w:u w:val="single"/>
                      </w:rPr>
                      <w:t>令和</w:t>
                    </w:r>
                    <w:r w:rsidR="00DE7984" w:rsidRPr="00E25E12">
                      <w:rPr>
                        <w:rFonts w:ascii="游ゴシック" w:eastAsia="游ゴシック" w:hAnsi="游ゴシック" w:hint="eastAsia"/>
                        <w:b/>
                        <w:bCs/>
                        <w:szCs w:val="21"/>
                        <w:u w:val="single"/>
                      </w:rPr>
                      <w:t>6</w:t>
                    </w:r>
                    <w:r w:rsidRPr="00E25E12">
                      <w:rPr>
                        <w:rFonts w:ascii="游ゴシック" w:eastAsia="游ゴシック" w:hAnsi="游ゴシック" w:hint="eastAsia"/>
                        <w:b/>
                        <w:bCs/>
                        <w:szCs w:val="21"/>
                        <w:u w:val="single"/>
                      </w:rPr>
                      <w:t>年</w:t>
                    </w:r>
                    <w:r w:rsidR="007315FD" w:rsidRPr="00E25E12">
                      <w:rPr>
                        <w:rFonts w:ascii="游ゴシック" w:eastAsia="游ゴシック" w:hAnsi="游ゴシック" w:hint="eastAsia"/>
                        <w:b/>
                        <w:bCs/>
                        <w:szCs w:val="21"/>
                        <w:u w:val="single"/>
                      </w:rPr>
                      <w:t>5月</w:t>
                    </w:r>
                    <w:r w:rsidR="00784D7D" w:rsidRPr="00E25E12">
                      <w:rPr>
                        <w:rFonts w:ascii="游ゴシック" w:eastAsia="游ゴシック" w:hAnsi="游ゴシック" w:hint="eastAsia"/>
                        <w:b/>
                        <w:bCs/>
                        <w:szCs w:val="21"/>
                        <w:u w:val="single"/>
                      </w:rPr>
                      <w:t>1</w:t>
                    </w:r>
                    <w:r w:rsidR="00784D7D" w:rsidRPr="00E25E12">
                      <w:rPr>
                        <w:rFonts w:ascii="游ゴシック" w:eastAsia="游ゴシック" w:hAnsi="游ゴシック"/>
                        <w:b/>
                        <w:bCs/>
                        <w:szCs w:val="21"/>
                        <w:u w:val="single"/>
                      </w:rPr>
                      <w:t>0</w:t>
                    </w:r>
                    <w:r w:rsidRPr="00E25E12">
                      <w:rPr>
                        <w:rFonts w:ascii="游ゴシック" w:eastAsia="游ゴシック" w:hAnsi="游ゴシック" w:hint="eastAsia"/>
                        <w:b/>
                        <w:bCs/>
                        <w:szCs w:val="21"/>
                        <w:u w:val="single"/>
                      </w:rPr>
                      <w:t>日（</w:t>
                    </w:r>
                    <w:r w:rsidR="00784D7D" w:rsidRPr="00E25E12">
                      <w:rPr>
                        <w:rFonts w:ascii="游ゴシック" w:eastAsia="游ゴシック" w:hAnsi="游ゴシック" w:hint="eastAsia"/>
                        <w:b/>
                        <w:bCs/>
                        <w:szCs w:val="21"/>
                        <w:u w:val="single"/>
                      </w:rPr>
                      <w:t>金</w:t>
                    </w:r>
                    <w:r w:rsidRPr="00E25E12">
                      <w:rPr>
                        <w:rFonts w:ascii="游ゴシック" w:eastAsia="游ゴシック" w:hAnsi="游ゴシック" w:hint="eastAsia"/>
                        <w:b/>
                        <w:bCs/>
                        <w:szCs w:val="21"/>
                        <w:u w:val="single"/>
                      </w:rPr>
                      <w:t>）</w:t>
                    </w:r>
                    <w:r w:rsidR="00A716F0" w:rsidRPr="00E25E12">
                      <w:rPr>
                        <w:rFonts w:ascii="游ゴシック" w:eastAsia="游ゴシック" w:hAnsi="游ゴシック" w:hint="eastAsia"/>
                        <w:b/>
                        <w:bCs/>
                        <w:szCs w:val="21"/>
                        <w:u w:val="single"/>
                      </w:rPr>
                      <w:t>必着</w:t>
                    </w:r>
                  </w:p>
                  <w:p w14:paraId="2E4F434B" w14:textId="53419837" w:rsidR="007B1D4E" w:rsidRPr="00E25E12" w:rsidRDefault="007B1D4E" w:rsidP="007B1D4E">
                    <w:pPr>
                      <w:jc w:val="left"/>
                      <w:rPr>
                        <w:rFonts w:ascii="游ゴシック" w:eastAsia="游ゴシック" w:hAnsi="游ゴシック"/>
                        <w:b/>
                        <w:bCs/>
                        <w:szCs w:val="21"/>
                      </w:rPr>
                    </w:pPr>
                    <w:r w:rsidRPr="00E25E12">
                      <w:rPr>
                        <w:rFonts w:ascii="游ゴシック" w:eastAsia="游ゴシック" w:hAnsi="游ゴシック" w:hint="eastAsia"/>
                        <w:b/>
                        <w:bCs/>
                        <w:spacing w:val="191"/>
                        <w:kern w:val="0"/>
                        <w:szCs w:val="21"/>
                        <w:fitText w:val="804" w:id="-1530178304"/>
                      </w:rPr>
                      <w:t>宛</w:t>
                    </w:r>
                    <w:r w:rsidRPr="00E25E12">
                      <w:rPr>
                        <w:rFonts w:ascii="游ゴシック" w:eastAsia="游ゴシック" w:hAnsi="游ゴシック" w:hint="eastAsia"/>
                        <w:b/>
                        <w:bCs/>
                        <w:kern w:val="0"/>
                        <w:szCs w:val="21"/>
                        <w:fitText w:val="804" w:id="-1530178304"/>
                      </w:rPr>
                      <w:t>先</w:t>
                    </w:r>
                    <w:r w:rsidRPr="00E25E12">
                      <w:rPr>
                        <w:rFonts w:ascii="游ゴシック" w:eastAsia="游ゴシック" w:hAnsi="游ゴシック" w:hint="eastAsia"/>
                        <w:b/>
                        <w:bCs/>
                        <w:kern w:val="0"/>
                        <w:szCs w:val="21"/>
                      </w:rPr>
                      <w:t xml:space="preserve">　</w:t>
                    </w:r>
                    <w:r w:rsidRPr="00E25E12">
                      <w:rPr>
                        <w:rFonts w:ascii="游ゴシック" w:eastAsia="游ゴシック" w:hAnsi="游ゴシック"/>
                        <w:b/>
                        <w:bCs/>
                        <w:szCs w:val="21"/>
                      </w:rPr>
                      <w:t>：</w:t>
                    </w:r>
                    <w:r w:rsidRPr="00E25E12">
                      <w:rPr>
                        <w:rFonts w:ascii="游ゴシック" w:eastAsia="游ゴシック" w:hAnsi="游ゴシック" w:hint="eastAsia"/>
                        <w:b/>
                        <w:bCs/>
                        <w:szCs w:val="21"/>
                      </w:rPr>
                      <w:t xml:space="preserve">　</w:t>
                    </w:r>
                    <w:r w:rsidR="00712FB3" w:rsidRPr="00E25E12">
                      <w:rPr>
                        <w:rFonts w:ascii="游ゴシック" w:eastAsia="游ゴシック" w:hAnsi="游ゴシック"/>
                        <w:b/>
                        <w:bCs/>
                        <w:szCs w:val="21"/>
                      </w:rPr>
                      <w:t>r-nakatani</w:t>
                    </w:r>
                    <w:r w:rsidR="00DE7984" w:rsidRPr="00E25E12">
                      <w:rPr>
                        <w:rFonts w:ascii="游ゴシック" w:eastAsia="游ゴシック" w:hAnsi="游ゴシック"/>
                        <w:b/>
                        <w:bCs/>
                        <w:szCs w:val="21"/>
                      </w:rPr>
                      <w:t>@jamp.gr.jp</w:t>
                    </w:r>
                    <w:r w:rsidR="003C0967" w:rsidRPr="00E25E12">
                      <w:rPr>
                        <w:rFonts w:ascii="游ゴシック" w:eastAsia="游ゴシック" w:hAnsi="游ゴシック" w:hint="eastAsia"/>
                        <w:b/>
                        <w:bCs/>
                        <w:szCs w:val="21"/>
                      </w:rPr>
                      <w:t xml:space="preserve">　</w:t>
                    </w:r>
                    <w:r w:rsidR="007315FD" w:rsidRPr="00E25E12">
                      <w:rPr>
                        <w:rFonts w:ascii="游ゴシック" w:eastAsia="游ゴシック" w:hAnsi="游ゴシック" w:hint="eastAsia"/>
                        <w:b/>
                        <w:bCs/>
                        <w:sz w:val="20"/>
                        <w:szCs w:val="21"/>
                      </w:rPr>
                      <w:t>（</w:t>
                    </w:r>
                    <w:r w:rsidR="00712FB3" w:rsidRPr="00E25E12">
                      <w:rPr>
                        <w:rFonts w:ascii="游ゴシック" w:eastAsia="游ゴシック" w:hAnsi="游ゴシック" w:hint="eastAsia"/>
                        <w:b/>
                        <w:bCs/>
                        <w:sz w:val="20"/>
                        <w:szCs w:val="21"/>
                      </w:rPr>
                      <w:t>調査研究部　中谷</w:t>
                    </w:r>
                    <w:r w:rsidRPr="00E25E12">
                      <w:rPr>
                        <w:rFonts w:ascii="游ゴシック" w:eastAsia="游ゴシック" w:hAnsi="游ゴシック"/>
                        <w:b/>
                        <w:bCs/>
                        <w:sz w:val="20"/>
                        <w:szCs w:val="21"/>
                      </w:rPr>
                      <w:t>）</w:t>
                    </w:r>
                  </w:p>
                  <w:p w14:paraId="31D5676B" w14:textId="68E4D34F" w:rsidR="007B1D4E" w:rsidRPr="00E25E12" w:rsidRDefault="007B1D4E" w:rsidP="007B1D4E">
                    <w:pPr>
                      <w:jc w:val="left"/>
                      <w:rPr>
                        <w:rFonts w:ascii="游ゴシック" w:eastAsia="游ゴシック" w:hAnsi="游ゴシック"/>
                        <w:b/>
                        <w:bCs/>
                        <w:w w:val="95"/>
                        <w:sz w:val="18"/>
                      </w:rPr>
                    </w:pPr>
                    <w:r w:rsidRPr="00E25E12">
                      <w:rPr>
                        <w:rFonts w:ascii="游ゴシック" w:eastAsia="游ゴシック" w:hAnsi="游ゴシック" w:hint="eastAsia"/>
                        <w:b/>
                        <w:bCs/>
                        <w:w w:val="95"/>
                        <w:sz w:val="18"/>
                      </w:rPr>
                      <w:t xml:space="preserve">　</w:t>
                    </w:r>
                    <w:r w:rsidRPr="00E25E12">
                      <w:rPr>
                        <w:rFonts w:ascii="游ゴシック" w:eastAsia="游ゴシック" w:hAnsi="游ゴシック"/>
                        <w:b/>
                        <w:bCs/>
                        <w:w w:val="95"/>
                        <w:sz w:val="18"/>
                      </w:rPr>
                      <w:t xml:space="preserve">　</w:t>
                    </w:r>
                    <w:r w:rsidRPr="00E25E12">
                      <w:rPr>
                        <w:rFonts w:ascii="游ゴシック" w:eastAsia="游ゴシック" w:hAnsi="游ゴシック" w:hint="eastAsia"/>
                        <w:b/>
                        <w:bCs/>
                        <w:w w:val="95"/>
                        <w:sz w:val="18"/>
                      </w:rPr>
                      <w:t>※</w:t>
                    </w:r>
                    <w:r w:rsidR="00B214E2" w:rsidRPr="00E25E12">
                      <w:rPr>
                        <w:rFonts w:ascii="游ゴシック" w:eastAsia="游ゴシック" w:hAnsi="游ゴシック" w:hint="eastAsia"/>
                        <w:b/>
                        <w:bCs/>
                        <w:w w:val="95"/>
                        <w:sz w:val="18"/>
                      </w:rPr>
                      <w:t>件名は「</w:t>
                    </w:r>
                    <w:r w:rsidR="00712FB3" w:rsidRPr="00E25E12">
                      <w:rPr>
                        <w:rFonts w:ascii="游ゴシック" w:eastAsia="游ゴシック" w:hAnsi="游ゴシック" w:hint="eastAsia"/>
                        <w:b/>
                        <w:bCs/>
                        <w:w w:val="95"/>
                        <w:sz w:val="18"/>
                      </w:rPr>
                      <w:t>●●県</w:t>
                    </w:r>
                    <w:r w:rsidR="00B214E2" w:rsidRPr="00E25E12">
                      <w:rPr>
                        <w:rFonts w:ascii="游ゴシック" w:eastAsia="游ゴシック" w:hAnsi="游ゴシック" w:hint="eastAsia"/>
                        <w:b/>
                        <w:bCs/>
                        <w:w w:val="95"/>
                        <w:sz w:val="18"/>
                      </w:rPr>
                      <w:t>●●市（※所属団体名）】」としてください。</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F8"/>
    <w:rsid w:val="00012C00"/>
    <w:rsid w:val="000418CB"/>
    <w:rsid w:val="0005119F"/>
    <w:rsid w:val="00052845"/>
    <w:rsid w:val="0005575E"/>
    <w:rsid w:val="00057FF4"/>
    <w:rsid w:val="000604CC"/>
    <w:rsid w:val="0006661E"/>
    <w:rsid w:val="000725E9"/>
    <w:rsid w:val="000B2A49"/>
    <w:rsid w:val="000F330C"/>
    <w:rsid w:val="001115F0"/>
    <w:rsid w:val="00134CDA"/>
    <w:rsid w:val="0013701D"/>
    <w:rsid w:val="00147339"/>
    <w:rsid w:val="00193B97"/>
    <w:rsid w:val="001A13A3"/>
    <w:rsid w:val="001D2D4E"/>
    <w:rsid w:val="00226D53"/>
    <w:rsid w:val="00232873"/>
    <w:rsid w:val="00255DAA"/>
    <w:rsid w:val="00274F9F"/>
    <w:rsid w:val="00293876"/>
    <w:rsid w:val="002A2365"/>
    <w:rsid w:val="002E67DC"/>
    <w:rsid w:val="002F3918"/>
    <w:rsid w:val="00323844"/>
    <w:rsid w:val="00332EB1"/>
    <w:rsid w:val="00357DAC"/>
    <w:rsid w:val="00383CB3"/>
    <w:rsid w:val="00390445"/>
    <w:rsid w:val="00393F48"/>
    <w:rsid w:val="003A2CC8"/>
    <w:rsid w:val="003C0967"/>
    <w:rsid w:val="003C22D1"/>
    <w:rsid w:val="003C76C3"/>
    <w:rsid w:val="003D2C17"/>
    <w:rsid w:val="00435DAF"/>
    <w:rsid w:val="004900F8"/>
    <w:rsid w:val="004C07D6"/>
    <w:rsid w:val="004F4ABE"/>
    <w:rsid w:val="00510BBB"/>
    <w:rsid w:val="005434EE"/>
    <w:rsid w:val="005479EA"/>
    <w:rsid w:val="00582F8E"/>
    <w:rsid w:val="005C024C"/>
    <w:rsid w:val="006335F1"/>
    <w:rsid w:val="00634706"/>
    <w:rsid w:val="00642F2B"/>
    <w:rsid w:val="00650FD0"/>
    <w:rsid w:val="00667532"/>
    <w:rsid w:val="00673C31"/>
    <w:rsid w:val="00691645"/>
    <w:rsid w:val="006A0B92"/>
    <w:rsid w:val="006C310B"/>
    <w:rsid w:val="006C43E5"/>
    <w:rsid w:val="006D0C03"/>
    <w:rsid w:val="006D223E"/>
    <w:rsid w:val="007049D3"/>
    <w:rsid w:val="00712FB3"/>
    <w:rsid w:val="007248F8"/>
    <w:rsid w:val="007315FD"/>
    <w:rsid w:val="0075429E"/>
    <w:rsid w:val="00756A53"/>
    <w:rsid w:val="007808F3"/>
    <w:rsid w:val="00784D7D"/>
    <w:rsid w:val="007B1D4E"/>
    <w:rsid w:val="007B2570"/>
    <w:rsid w:val="007D3C1F"/>
    <w:rsid w:val="0082674E"/>
    <w:rsid w:val="00835C9B"/>
    <w:rsid w:val="008A6E03"/>
    <w:rsid w:val="008B2D84"/>
    <w:rsid w:val="009450D8"/>
    <w:rsid w:val="009636E5"/>
    <w:rsid w:val="00977DF9"/>
    <w:rsid w:val="00986FA5"/>
    <w:rsid w:val="00991637"/>
    <w:rsid w:val="009A5294"/>
    <w:rsid w:val="009F0DD8"/>
    <w:rsid w:val="00A44390"/>
    <w:rsid w:val="00A716F0"/>
    <w:rsid w:val="00A91460"/>
    <w:rsid w:val="00A91A87"/>
    <w:rsid w:val="00A97E6B"/>
    <w:rsid w:val="00AA32B1"/>
    <w:rsid w:val="00AD5825"/>
    <w:rsid w:val="00B214E2"/>
    <w:rsid w:val="00B25DAC"/>
    <w:rsid w:val="00B27695"/>
    <w:rsid w:val="00B634DB"/>
    <w:rsid w:val="00B666C8"/>
    <w:rsid w:val="00BA335B"/>
    <w:rsid w:val="00BB5471"/>
    <w:rsid w:val="00BD55D9"/>
    <w:rsid w:val="00BF786F"/>
    <w:rsid w:val="00CC1DE7"/>
    <w:rsid w:val="00CD2043"/>
    <w:rsid w:val="00CD6086"/>
    <w:rsid w:val="00CE376D"/>
    <w:rsid w:val="00D06C23"/>
    <w:rsid w:val="00D37B68"/>
    <w:rsid w:val="00D42ACB"/>
    <w:rsid w:val="00DB5E4B"/>
    <w:rsid w:val="00DB7F71"/>
    <w:rsid w:val="00DC630B"/>
    <w:rsid w:val="00DE7984"/>
    <w:rsid w:val="00E25E12"/>
    <w:rsid w:val="00E30B4C"/>
    <w:rsid w:val="00E31455"/>
    <w:rsid w:val="00E464E1"/>
    <w:rsid w:val="00E6768F"/>
    <w:rsid w:val="00E75B01"/>
    <w:rsid w:val="00E778EC"/>
    <w:rsid w:val="00EA47C4"/>
    <w:rsid w:val="00EB6165"/>
    <w:rsid w:val="00EF666D"/>
    <w:rsid w:val="00F175B7"/>
    <w:rsid w:val="00F72AAE"/>
    <w:rsid w:val="00FA522F"/>
    <w:rsid w:val="00FC79D2"/>
    <w:rsid w:val="00FF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81AC41"/>
  <w15:chartTrackingRefBased/>
  <w15:docId w15:val="{AB35DB0C-2B7B-44E4-8809-09BFC5B7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5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39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77DF9"/>
    <w:pPr>
      <w:tabs>
        <w:tab w:val="center" w:pos="4252"/>
        <w:tab w:val="right" w:pos="8504"/>
      </w:tabs>
      <w:snapToGrid w:val="0"/>
    </w:pPr>
  </w:style>
  <w:style w:type="paragraph" w:styleId="a6">
    <w:name w:val="footer"/>
    <w:basedOn w:val="a"/>
    <w:rsid w:val="00977DF9"/>
    <w:pPr>
      <w:tabs>
        <w:tab w:val="center" w:pos="4252"/>
        <w:tab w:val="right" w:pos="8504"/>
      </w:tabs>
      <w:snapToGrid w:val="0"/>
    </w:pPr>
  </w:style>
  <w:style w:type="paragraph" w:styleId="a7">
    <w:name w:val="Balloon Text"/>
    <w:basedOn w:val="a"/>
    <w:semiHidden/>
    <w:rsid w:val="00D37B68"/>
    <w:rPr>
      <w:rFonts w:ascii="Arial" w:eastAsia="ＭＳ ゴシック" w:hAnsi="Arial"/>
      <w:sz w:val="18"/>
      <w:szCs w:val="18"/>
    </w:rPr>
  </w:style>
  <w:style w:type="character" w:customStyle="1" w:styleId="a5">
    <w:name w:val="ヘッダー (文字)"/>
    <w:link w:val="a4"/>
    <w:uiPriority w:val="99"/>
    <w:rsid w:val="00193B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367</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地域保健と住民の健康増進～生活習慣病の予防～（課題演習資料）</vt:lpstr>
      <vt:lpstr>地域保健と住民の健康増進～生活習慣病の予防～（課題演習資料）</vt:lpstr>
    </vt:vector>
  </TitlesOfParts>
  <Company>市町村職員中央研修所</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地域保健と住民の健康増進～生活習慣病の予防～（課題演習資料）</dc:title>
  <dc:subject/>
  <dc:creator>tsuzuki</dc:creator>
  <cp:keywords/>
  <cp:lastModifiedBy>中谷 玲子</cp:lastModifiedBy>
  <cp:revision>22</cp:revision>
  <cp:lastPrinted>2024-04-08T00:31:00Z</cp:lastPrinted>
  <dcterms:created xsi:type="dcterms:W3CDTF">2022-01-04T07:17:00Z</dcterms:created>
  <dcterms:modified xsi:type="dcterms:W3CDTF">2024-04-08T00:31:00Z</dcterms:modified>
</cp:coreProperties>
</file>